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E2" w:rsidRDefault="0070447E">
      <w:r w:rsidRPr="0070447E">
        <w:t>http://foms.kg/page/chtotakoeons</w:t>
      </w:r>
      <w:bookmarkStart w:id="0" w:name="_GoBack"/>
      <w:bookmarkEnd w:id="0"/>
    </w:p>
    <w:p w:rsidR="0070447E" w:rsidRPr="005400E0" w:rsidRDefault="0070447E" w:rsidP="0070447E">
      <w:p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Утвержден в новой редакции</w:t>
      </w:r>
    </w:p>
    <w:p w:rsidR="0070447E" w:rsidRPr="005400E0" w:rsidRDefault="0070447E" w:rsidP="0070447E">
      <w:pPr>
        <w:spacing w:after="150"/>
        <w:jc w:val="right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членами ОС ФОМС при ПКР</w:t>
      </w:r>
    </w:p>
    <w:p w:rsidR="0070447E" w:rsidRPr="005400E0" w:rsidRDefault="0070447E" w:rsidP="0070447E">
      <w:pPr>
        <w:spacing w:after="150"/>
        <w:jc w:val="right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Протокол заседания № 3 от 28 июня 2018 г.</w:t>
      </w:r>
    </w:p>
    <w:p w:rsidR="0070447E" w:rsidRPr="005400E0" w:rsidRDefault="0070447E" w:rsidP="0070447E">
      <w:pPr>
        <w:spacing w:after="150"/>
        <w:jc w:val="center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РЕГЛАМЕНТ</w:t>
      </w:r>
    </w:p>
    <w:p w:rsidR="0070447E" w:rsidRPr="005400E0" w:rsidRDefault="0070447E" w:rsidP="0070447E">
      <w:pPr>
        <w:spacing w:after="150"/>
        <w:jc w:val="center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работы ОС ФОМС при ПКР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Глава I. Общие положения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Глава II. Сроки и порядок проведения заседаний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Глава III. Порядок участия в заседаниях Совета приглашенных и иных лиц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Глава IV. Порядок выступления на заседаниях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Глава V. Порядок проведения голосований и принятия решений Советом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Глава VI. Порядок принятия решений Советом методом опроса членов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Глава VII. Виды и порядок оформления решений Общественного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Глава VIII. Порядок и срок избрания председателя Совета, заместителей председателя и ответственного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секретаряСовета</w:t>
      </w:r>
      <w:proofErr w:type="spellEnd"/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Глава X. Заключительные положения.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Глава 1. Общие положения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Настоящий Регламент устанавливает правила внутренней организации и определяет порядок деятельности Общественного совета Фонда обязательного медицинского страхования (далее – Совет, далее – Фонд ОМС), органов Совета, членов Совета, в соответствии с Законом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Кыргызской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Республики «Об общественных советах государственных органов» (далее – Закон «Об ОСГО»), Положением о Совете и иными нормативными актами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Основными формами работы Общественного Совета являются: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Комитеты, комиссии, а также рабочие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группысоздаются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по решению Совета по мере необходимости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напостоянной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и/или временной основе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При исполнении своих полномочий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членыСовета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: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 Совета вправе: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обязан: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Работа Совета осуществляется в соответствии с планами работы, которые разрабатываются и утверждаются Советом большинством голосов от общего числа членов Совета.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 по предложениям его членов вправе вносить в планы работы необходимые изменения и дополнения. Предложения о внесении изменений в план работы предоставляются руководству Совета в письменной форме.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ЕжегодныйпланработыСовета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формируетсянасрок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полномочий действующего состава Совета с учетом общественно значимых интересов граждан, осуществления общественного участия и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контроляв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сфере реализации Фондом ОМС государственной политики и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программв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области базового государственного и ОМС граждан, а также гарантированного обеспечения граждан КР качественной медицинской и профилактической помощью 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План работы на текущий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годформируется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исходя из планов работы комитетов, комиссий и предложений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членовСовета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 утверждается Советом. Копия плана работы Совета на год не позднее 5 рабочих дней со дня его утверждения, </w:t>
      </w: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направляется руководству Фонда ОМС, а также после каждого внесения в него изменений и дополнений.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При формировании годового плана работы Совета и планов работы комитетов, комиссий и рабочих групп используются информационно-аналитические </w:t>
      </w:r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материалы,материалыстатистических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,научныхисоциологическихисследований, публикации средств массовой информации.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Проведение первого заседания вновь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избранногоСовета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осуществляется в соответствии с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требованиямист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. 17 Закона «Об ОСГО»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Заседания Совета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проводятсявпериод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действия полномочий его членов в порядке, определенном настоящим Регламентом; 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Заседания Совета проводятся не реже одного раза в месяц. Внеочередное заседание Совета может быть проведено по инициативе председателя или любого члена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Советапри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согласии не менее одной трети от общего числа членов Совета;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Инициатор внеочередного заседания Совета вносит на рассмотрение Совета перечень вопросов для обсуждения и проекты решений по ним, а ответственный секретарь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согласуетсчленами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Советадату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проведениявнеочередного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заседания Совета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ЧленыСовета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уведомляются ответственным секретарем о дате и повестке дня очередного заседания Совета не позднее 5 (пяти) дней до его проведения. Проекты решений Совета и иные материалы по вопросам, включенным в повестку дня заседания, направляются членам Совета не позднее, чем за 3 дня до их рассмотрения на заседании;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Дополнительныедокументыилиматериалы,подготовленныечленами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Советаили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комитетами,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комиссиямиСовета,могутраспространятьсянепосредственновдень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проведения заседания; 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Повестка заседания Совета формируется ответственным секретарем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попредложениямкомитетов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, комиссий, рабочих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группСовета,членов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Совета, поступившим в Совет не позднее, чем за 5 дней до проведения заседания Совета, и утверждается Советом в день проведения заседания после обсуждения. Повестка дня предстоящего заседания Совета не позднее 2 дней до начала заседания направляется руководству Фонда ОМС. Руководитель Фонда ОМС имеет право вносить на рассмотрение Совета вопросы для включения в повестку дня заседания Совета. Повестка дня на заседании Совета могут быть изменена по предложению членов Совета и утверждена большинством голосов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присутствующихчленов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На заседании Совета осуществляется регистрация присутствующих на заседании членов Совета;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Заседание Совета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открываети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ведет председатель Совета, в его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отсутствиезаместитель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председателя Совета, а в случае отсутствия руководства Совета – член Совета, избранный председательствующим на заседании на основе большинства голосов членов Совета, присутствующих на заседании;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Заседание Совета правомочно, если в его работе принимают участие более половины членов от общего числа членов Совета;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Во время проведения очередного заседания Совета членам Совета выдаются материалы и иная информация об основных вопросах, рассмотренных Советом в период, прошедший после проведения предыдущего заседания Совета;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Во время проведения очередного заседания, председателем Совета или любым членом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Советадля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присутствующихпредоставляется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информация об основных вопросах, рассмотренных Советом в период, прошедший после предыдущего заседания Совета.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Председательствующий на заседании Совета: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Председательствующий на заседании Совета вправе: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Председательствующий на заседании Общественного Совета не вправе комментировать выступления членов Общественного Совета, давать характеристику выступающим.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Совет по предложению членов Совета, комитетов, комиссий, рабочих групп Совета вправе на заседание Совета пригласить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руководителяФонда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ОМС,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руководителейструктурных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подразделений Фонда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ОМС,представителей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государственных органов, профсоюзов, политических партий, некоммерческих </w:t>
      </w: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организаций, научных учреждений, экспертов и других специалистов для предоставления необходимых сведений и информации по рассматриваемым Советом вопросам;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 приглашении на заседание Совета лиц, перечисленных в п.27 настоящего Регламента, указывается дата заседания и время, на которое они приглашаются, а также содержание рассматриваемого вопроса;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Заседания Совета проводятся открыто, на них могут присутствовать граждане, представители организаций гражданского общества и средств массовой информации.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Приглашение за подписью председателя Совета, 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такжепредлагаемый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Советом проект решения по рассматриваемому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вопросу,направляются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приглашенному лицу не менее чем за 5 дней до заседания Совета, на которое оно приглашено.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Член Совета выступает в зале заседания в порядке,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определенномповесткой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 настоящим Регламентом;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Каждый член Совета должен придерживаться темы обсуждаемого вопроса. Если выступающий отклоняется от нее, председательствующий вправе напомнить ему об этом. Если замечание не принимается выступающим во внимание, председательствующий может прервать выступление;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Председательствующий в ходе заседания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устанавливаетпродолжительность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времени на сообщения, вопросы и ответы членов Совета, время общей продолжительности обсуждения вопроса, включенного в повестку дня заседания; время, решает вопрос с продлением времени выступления на основании голосования;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Прения по обсуждаемому вопросу могут быть прекращены по истечении времени, установленного настоящим Регламентом, либо по решению Совета, принимаемому большинством голосов от числа его членов, участвовавших в голосовании;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Никто не вправе выступать на заседании Совета без разрешения председательствующего. Нарушивший данное правило может быть лишен председательствующим слова без предупреждения;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Заседания Совета ведутся на государственном и/или официальном языках.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РешенияСовета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на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егозаседанияхпринимаются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открытым или тайным голосованием;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Решения Совета принимаются большинством голосов от общего числа членов Совета, присутствующих на заседании, если иное не предусмотрено настоящим Регламентом. Допускается голосование в электронном виде в соответствии с требованиями Закона об ОСГО;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На заседаниях Совета каждый член Совета имеет один голос. Решения Совета принимаются большинством голосов от общего числа членов Совета. При равенстве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голосов,принятым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считается решение, за которое проголосовал Председатель Совета;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РешенияСовета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по процедурным вопросам принимаются большинством голосов от общего числа членов Совета, участвовавших в голосовании, если иной порядок не предусмотрен настоящим Регламентом.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По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предложениючленов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 по вопросам, относящимся к компетенции Совета, в период между ее заседаниями Совет вправе осуществлять процедуру принятия решения Совета методом опроса ее членов по электронной почте с последующим подтверждением подписью в протоколе. Решение Совета считается принятым, если более половины ее членов по истечении установленного Советом срока высказались «за» по соответствующему вопросу;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ЧленыСовета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 течение трех рабочих дней должны выразить свое мнение по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каждомувопросу,направив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электронную почту в адрес общей электронной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почтыСовета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. Если в течение трех рабочих дней член Совета не направил на электронную почту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Советасвое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мнение, считается, что он не участвовал в голосовании;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Срок голосования может быть продлен по решению председателя Совета, но не более чем на пять рабочих дней;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Председатель Совета в течение трех дней со дня получения мнений членов Совета, направленных на электронную почту Совета, подсчитывает число поданных голосов и оформляет проект решения Совета </w:t>
      </w:r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 каждому вопросу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вынесенного на электронное голосование.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 xml:space="preserve">Решение по каждому вопросу электронного голосования считается принятым, если более половины членов Совета высказались «за» по соответствующему вопросу. В том случае, если по поступившему от члена Совета по электронному голосованию невозможно установить его волеизъявление, он считается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непроголосовавшим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Копии решений по каждому вопросу, включенному в повестку дня заседания, в течение пяти дней со дня оформления решения направляются членам Совета;</w:t>
      </w:r>
    </w:p>
    <w:p w:rsidR="0070447E" w:rsidRPr="005400E0" w:rsidRDefault="0070447E" w:rsidP="0070447E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Опросным методом электронного голосования не могут приниматься решения по следующим вопросам: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 заседания Совета, в том числе выездные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заседания комитетов и комиссий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 обладают равными правами при обсуждении и принятии решений;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имеют право избирать и быть избранными на выборные должности Совета;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в) не связаны решениями организаций, делегировавших их;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г) осуществляют свою деятельность в Совете на общественных началах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д) эффективность работы членов Совета основывается на положения Закона КР «Об ОСГО» и определяется на основе разрабатываемых и утверждаемых Советом индикаторов.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 свободно высказывать свое мнение по любому вопросу деятельности Совета, комиссий и рабочих групп Совета и на организуемых Советом мероприятиях;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участвовать в прениях на заседаниях Совета, вносить предложения, замечания и поправки по существу обсуждаемых вопросов, предлагать кандидатуры и высказывать свое мнение по кандидатурам лиц, избираемых, назначаемых или утверждаемых Советом, задавать вопросы, давать справки в порядке, установленном настоящим Регламентом;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в) обращаться с вопросами к членам и представителям ПКР, депутатам и представителям ЖК КР, иным лицам, приглашенным на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заседанияСовета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, выступать с обоснованием своих предложений при обсуждении вопросов, относящихся к ведению Совета, и по порядку голосования;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г) принимать участие в заседаниях комиссий и рабочих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группСовета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, членом которых он не является;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д) знакомиться с протоколами заседаний Совета, материалами заседаний комиссий, рабочих групп, иными документами Совета; встречаться с представителями государственных органов, органов МСУ, гражданского общества и других организаций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е) осуществлять прием граждан.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 принимать личное участие в работе заседаний Совета, комиссий, рабочих групп, членом которых он является;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б)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проинформироватьосвоемотсутствииназаседании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Общественного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Совета,заседании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комитета, комиссии, рабочей группы, членом которых он является, соответственно Председателя Совета или ответственного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секретаря,председателякомитета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,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комиссии,рабочейгруппызаблаговременно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до начала заседания;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в) выполнять требования, предусмотренные Положением об этике членов Совета;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г) отчитываться за каждые 6 месяцев своей работы.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Глава 2. Сроки и порядок проведения заседаний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- руководит общим ходом заседания в соответствии с настоящим Регламентом и утвержденной повесткой дня заседания;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- предоставляет слово для выступлений в соответствии с порядком работы Совета, требованиями настоящего Регламента, либо в ином порядке, определенном решением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- предоставляет слово вне порядка работы заседания Совета только для внесения процедурного вопроса, либо по порядку ведения заседания;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- ставит на голосование каждое предложение членов Совета в порядке поступления;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- проводит голосование и оглашает его результаты;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- контролирует ведение протоколов заседаний Совета ответственным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секретареми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 обязательном порядке подписывает указанные протоколы совместно с ответственным секретарем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- в случае нарушения положений настоящего Регламента и Положения об этике членов Совета, предупреждать члена Совета, а при повторном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нарушениилишатьегослова.Член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Совета,допустившийгрубые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, оскорбительные выражения, лишается слова без предупреждения;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- предупреждать члена Совета, взявшего слово по порядку ведения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заседания,об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отклонении от темы выступления и лишать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егослова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при повторном нарушении. Член Совета, выступающий по порядку ведения заседания, обязан определить суть нарушения настоящего Регламента;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- указывать на допущенные в ходе заседания нарушения законов, настоящего Регламента и иных нормативных документов Совета, а также исправлять их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- удалять из зала заседаний лиц, мешающих работе Совета.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Глава III. Порядок участия в заседаниях Совета приглашенных и иных лиц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Глава IV. Порядок выступления на заседаниях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Председательствующий, получив предложение о прекращении прений, информирует членов Совета о числе записавшихся и выступивших; выясняет, кто из записавшихся, но не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выступившихнастаивает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на выступлении.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ЧленыОбщественного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Совета,которыенесмогливыступитьвсвязис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прекращением прений, вправе приобщить заверенные своей подписью тексты выступлений к протоколу заседания Общественного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Глава V. Порядок проведения голосований и принятия решений Советом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 процедурным относятся вопросы о: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а)перерыве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 заседании или переносе заседания;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предоставлении дополнительного времени для выступления;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в) продолжительности времени для ответов на вопросы по существу обсуждаемого вопроса;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г) предоставлении слова лицам, приглашенным на заседание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д) переносе или прекращении прений по обсуждаемому вопросу;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е) передаче вопроса на рассмотрение соответствующей комиссии или рабочей группы;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ж) голосовании без обсуждения;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з) приглашении на заседание лиц, указанных в пункте 27 настоящего Регламента;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и) об изменении очередности выступлений;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к) пересчете голосов.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Глава VI. Порядок принятия решений Советом методом опроса членов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а) утверждение экспертных заключений по проектам законов и других нормативных правовых актов;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выборы органов управления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в) утверждение плана работы и ежегодного доклада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г) решения по вопросам, персонально касающимся Общественного Совета.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Глава VII. Виды и порядок оформления решений Общественного Совета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48. Во время заседаний Совета ведется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протокол.Протоколподписываетсяпредседателемиответственным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секретарем Совета. В случае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отсутствияназаседаниипредседателя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Совета, протокол подписывается председательствующим и ответственным секретарем Совета.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49. Члены Совета вправе ознакомиться с любым документом и протоколом заседания;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50. По результатам рассмотрения вопросов повестки дня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назаседании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 принимаются: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а)решения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заключения по результатам проведения общественной экспертизы проектов правовых актов;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в) предложения и рекомендации по итогам слушаний;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г) предложения,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рекомендациипо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вопросам, связанным с деятельностью Фонда ОМС и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направленныхразвитие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данной сферы, защиты прав граждан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д) обращения и заявления по вопросам, отнесенным к компетенции Совета.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51.Решения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Совета,заносятся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протокол,которыйподписываютсяпредседательствующим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 ответственным секретарем Совета. Особые мнения, высказанные членами Совета в ходе рассмотрения и принятия решений, заносятся в протокол по инициативе высказавшего особое мнение члена Совета.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52. Принятые решения Совета в пятидневный срок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послеихпроведения,рассылаютсячленамСовета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,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размещаютсяна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официальномсайтеФонда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ОМС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иОбщественных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Советов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ОСГО,авнеобходимыхслучаяхнаправляются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Президенту КР, в ЖК и ПКР, органам исполнительной власти, судебным и правоохранительным органам, в ОМСУ, в организации и учреждения;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53. Протоколы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заседанийСовета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, сопроводительные материалы, а также протоколы заседаний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комитетов.комиссий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 рабочих групп Совета в подлинниках хранятся в архиве Фонда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ОМСв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течение двух лет, а далее хранятся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ииспользуются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 соответствии с Законом КР «О национальном архивном фонде КР».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 xml:space="preserve">Глава VIII. Порядок и срок избрания председателя Совета, заместителей председателя и ответственного </w:t>
      </w:r>
      <w:proofErr w:type="spellStart"/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секретаряСовета</w:t>
      </w:r>
      <w:proofErr w:type="spellEnd"/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54. Председатель Совета, заместители председателя и ответственный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секретарьСовета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избираются из числа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членовСовета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открытым голосованием на первом заседании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55. Кандидатуры председателя, заместителей председателя и ответственного секретаря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предлагаютсячленами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56. Член Совета, выдвинутый для избрания председателем, заместителем председателя или ответственным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секретаремСовета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, имеет право заявить о самоотводе. Заявление о самоотводе принимается без обсуждения и голосования;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57. В ходе обсуждения, которое проводится по кандидатам, выдвинутым на избрание </w:t>
      </w:r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председателемСовета,заместителямипредседателяиответственнымсекретаремСовета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,кандидаты, выступают на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заседанииСовета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 отвечают на вопросы членов Совета. Члены Совета </w:t>
      </w:r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имеютправовысказаться«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за»или«против»кандидата,послечегообсуждение прекращается;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58. Председатель Совета, заместители председателя и ответственный секретарь Совета считаются избранными, если за него проголосовало более половины от общего числа членов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59. В случае, если ни один из кандидатов не набрал требуемого для избрания числа голосов, предлагаются новые кандидатуры в порядке, установленном настоящим Регламентом;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60.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ИзбраниепредседателяОбщественного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Совета,заместителей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председателя и ответственного секретаря Общественного Совета оформляется решением заседания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61. Председатель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Совета,заместители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председателя Совета и ответственный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секретарьизбираются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сроком на 6 месяцев, причем по усмотрению Совета данные должностные лица могут быть переизбраны в любое время в соответствии с установленным Советом регламентом. Срок полномочий Председателя Совета, его заместителей может быть продлен по решению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62. Вопрос о досрочном освобождении от обязанностей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председателяСовета,заместителяпредседателяиответственного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секретаряСовета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рассматривается на заседании по их личному заявлению или по предложению не менее половины от общего числа членов Общественного Совета.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63. Решение об освобождении от обязанностей председателя Совета, заместителя председателя и ответственного секретаря Совета принимается, если за него проголосовало не менее двух третей от общего числа членов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64.Председатель Совета: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а)организует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деятельность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председательствует на заседаниях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в) подписывает план работы, исходящие и другие документы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г) осуществляет деятельность по реализации решений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д) представляет Совет в министерствах, государственных комитетах и административных ведомствах, общественных и иных организациях.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65. Заместители председателя: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 на время отсутствия председателя исполняют его обязанности на основании соответствующего решения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курируют работу комиссий и/или рабочих групп Совета.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66. Ответственный секретарь: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 организует подготовку проведения заседаний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б)обеспечивает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организационную и информационную поддержку деятельности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в) организует и ведет делопроизводство в Совете, а также контролирует сроки исполнения решений Совета.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 xml:space="preserve">Глава IX. Состав, порядок формирования и деятельности комитетов, комиссий и рабочих </w:t>
      </w:r>
      <w:proofErr w:type="spellStart"/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группСовета</w:t>
      </w:r>
      <w:proofErr w:type="spellEnd"/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67. Совет своим решением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справеобразовывать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на постоянной и временной основе комитеты и комиссии (далее – комиссии), а также рабочие группы Совета из числа членов Совета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изаинтересованных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представителейи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иных граждан, не являющихся членами Совета. Персональный состав комиссий утверждается на заседании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68. Комиссии Совета: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а) формируют планы комиссий и на их основании вносят предложения по формированию плана работы Совета;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осуществляют предварительное изучение материалов и их подготовку к рассмотрению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в) осуществляют подготовку проектов решений Совета;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г) представляют проекты экспертных заключений в Совет;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д) в соответствии с решениями Совета готовят проекты запросов Совета в органы государственной власти, органы местного самоуправления и другие организации;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е)в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соответствии с решением Совета организуют публичные мероприятия Совета;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ж) проводят анализ состояния дел в различных сферах деятельности Фонда ОМС;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з) вносят предложения о проведении мероприятий Советом;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и) решают вопросы организации своей деятельности;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к) рассматривают обращения граждан и организаций, поступающие в адрес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л) осуществляют сбор и обработку информации об инициативах граждан и общественных объединений.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69. Комиссии Совета образуются на срок, не превышающий срока полномочий Совета очередного состава. Участие члена Совета в работе комиссии осуществляется на основе добровольного выбора;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70. Численный состав каждой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комиссииопределяется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Советом, но не может быть менее 3 членов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71.Член Общественного Совета может быть членом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однойили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нескольких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комиссий,но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не более, чем в трех комиссиях одновременно. Член комиссии вправе принимать участие в работе других комиссий с правом совещательного голоса;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72. Совет образует одновременно не более 4 комиссий. Решение об образовании или о ликвидации комиссии Совета принимается большинством голосов от общего числа членов Совета и оформляется протоколом;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73. На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заседанииСовета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кандидатуры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председателяи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членов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комиссийпредлагаются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членами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74. Председатели и члены комиссий Совета избираются большинством голосов от общего числа членов Совета. Голосование может проводиться по единому списку кандидатур; 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75. Решение об избрании председателей и членов комиссий оформляется решением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76. Вопрос о досрочном освобождении от обязанностей председателя комиссии рассматривается на заседании Совета. Решение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одосрочномосвобожденииотобязанностейпредседателякомиссии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принимается большинством голосов от общего числа членов Совета и оформляется решением Совета;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77. Председатель комиссии Совета: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а) вносит предложения о порядке работы комиссии;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б) направляет членам комиссии документы и материалы, поступившие в комиссию, для рассмотрения и подготовки предложений;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в) уведомляет членов данной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комиссиио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месте и времени очередного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заседаниякомиссии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не менее чем за три дня, а также заблаговременно информирует об этом других членов Совета и иных участников заседания;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г)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созываетвнеочередноезаседаниекомиссиипосвоейинициативеилипо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инициативе большинства от общего числа членов комиссии;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д) формирует проект повестки дня комиссии;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е) направляет на утверждение Совета состав рабочей группы, образованной комиссией для проведения общественной экспертизы проекта правового акта, а также информирует Совет об образовании иных рабочих групп и их составе;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ж) ведет заседания комиссии, подписывает протоколы заседаний и решения комиссии.</w:t>
      </w:r>
    </w:p>
    <w:p w:rsidR="0070447E" w:rsidRPr="005400E0" w:rsidRDefault="0070447E" w:rsidP="0070447E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з) обеспечивает подготовку и обновление информационных материалов по вопросам деятельност</w:t>
      </w:r>
      <w:r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</w:t>
      </w:r>
    </w:p>
    <w:p w:rsidR="0070447E" w:rsidRDefault="0070447E" w:rsidP="0070447E"/>
    <w:p w:rsidR="0070447E" w:rsidRDefault="0070447E"/>
    <w:sectPr w:rsidR="0070447E" w:rsidSect="00EB2E1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87395"/>
    <w:multiLevelType w:val="multilevel"/>
    <w:tmpl w:val="C4824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47E"/>
    <w:rsid w:val="0070447E"/>
    <w:rsid w:val="00E911E2"/>
    <w:rsid w:val="00EB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EFE46AC"/>
  <w15:chartTrackingRefBased/>
  <w15:docId w15:val="{47A7C8BE-52E1-8E4F-951D-A992A4D75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4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3538</Words>
  <Characters>20172</Characters>
  <Application>Microsoft Office Word</Application>
  <DocSecurity>0</DocSecurity>
  <Lines>168</Lines>
  <Paragraphs>47</Paragraphs>
  <ScaleCrop>false</ScaleCrop>
  <Company/>
  <LinksUpToDate>false</LinksUpToDate>
  <CharactersWithSpaces>23663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Aynura Kaparova</dc:creator>
  <cp:keywords/>
  <dc:description/>
  <cp:lastModifiedBy>Aynura Kaparova</cp:lastModifiedBy>
  <cp:revision>1</cp:revision>
  <dcterms:created xsi:type="dcterms:W3CDTF">2019-12-12T15:05:00Z</dcterms:created>
  <dcterms:modified xsi:type="dcterms:W3CDTF">2019-12-12T15:06:00Z</dcterms:modified>
</cp:coreProperties>
</file>