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0C29" w:rsidRPr="00700C29" w:rsidRDefault="00A652B8" w:rsidP="00700C29">
      <w:pPr>
        <w:spacing w:after="160" w:line="259" w:lineRule="auto"/>
        <w:jc w:val="center"/>
        <w:rPr>
          <w:rFonts w:ascii="Times New Roman" w:eastAsia="Calibri" w:hAnsi="Times New Roman" w:cs="Times New Roman"/>
          <w:i/>
          <w:sz w:val="36"/>
          <w:szCs w:val="36"/>
        </w:rPr>
      </w:pPr>
      <w:bookmarkStart w:id="0" w:name="_GoBack"/>
      <w:r w:rsidRPr="00A652B8">
        <w:rPr>
          <w:rFonts w:ascii="Times New Roman" w:eastAsia="Calibri" w:hAnsi="Times New Roman" w:cs="Times New Roman"/>
          <w:i/>
          <w:sz w:val="36"/>
          <w:szCs w:val="36"/>
        </w:rPr>
        <w:drawing>
          <wp:anchor distT="0" distB="0" distL="114300" distR="114300" simplePos="0" relativeHeight="251660288" behindDoc="1" locked="0" layoutInCell="1" allowOverlap="1" wp14:anchorId="2102CADD">
            <wp:simplePos x="0" y="0"/>
            <wp:positionH relativeFrom="column">
              <wp:posOffset>-557621</wp:posOffset>
            </wp:positionH>
            <wp:positionV relativeFrom="paragraph">
              <wp:posOffset>-214993</wp:posOffset>
            </wp:positionV>
            <wp:extent cx="1184366" cy="888274"/>
            <wp:effectExtent l="0" t="0" r="0" b="1270"/>
            <wp:wrapNone/>
            <wp:docPr id="4" name="Рисунок 3">
              <a:extLst xmlns:a="http://schemas.openxmlformats.org/drawingml/2006/main">
                <a:ext uri="{FF2B5EF4-FFF2-40B4-BE49-F238E27FC236}">
                  <a16:creationId xmlns:a16="http://schemas.microsoft.com/office/drawing/2014/main" id="{391D371B-AD2E-714A-9364-82886D642ED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>
                      <a:extLst>
                        <a:ext uri="{FF2B5EF4-FFF2-40B4-BE49-F238E27FC236}">
                          <a16:creationId xmlns:a16="http://schemas.microsoft.com/office/drawing/2014/main" id="{391D371B-AD2E-714A-9364-82886D642EDE}"/>
                        </a:ext>
                      </a:extLst>
                    </pic:cNvPr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217" cy="894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700C29" w:rsidRPr="00700C29">
        <w:rPr>
          <w:rFonts w:ascii="Times New Roman" w:eastAsia="Calibri" w:hAnsi="Times New Roman" w:cs="Times New Roman"/>
          <w:b/>
          <w:noProof/>
          <w:sz w:val="36"/>
          <w:szCs w:val="36"/>
          <w:lang w:eastAsia="ru-RU"/>
        </w:rPr>
        <w:drawing>
          <wp:anchor distT="0" distB="0" distL="114300" distR="114300" simplePos="0" relativeHeight="251659264" behindDoc="1" locked="0" layoutInCell="1" allowOverlap="1" wp14:anchorId="55C16ABE" wp14:editId="7828D156">
            <wp:simplePos x="0" y="0"/>
            <wp:positionH relativeFrom="column">
              <wp:posOffset>5328920</wp:posOffset>
            </wp:positionH>
            <wp:positionV relativeFrom="paragraph">
              <wp:posOffset>0</wp:posOffset>
            </wp:positionV>
            <wp:extent cx="666115" cy="1393190"/>
            <wp:effectExtent l="0" t="0" r="635" b="0"/>
            <wp:wrapTight wrapText="bothSides">
              <wp:wrapPolygon edited="0">
                <wp:start x="618" y="0"/>
                <wp:lineTo x="0" y="17721"/>
                <wp:lineTo x="0" y="20675"/>
                <wp:lineTo x="14208" y="21265"/>
                <wp:lineTo x="16679" y="21265"/>
                <wp:lineTo x="21003" y="20675"/>
                <wp:lineTo x="21003" y="18016"/>
                <wp:lineTo x="19767" y="0"/>
                <wp:lineTo x="618" y="0"/>
              </wp:wrapPolygon>
            </wp:wrapTight>
            <wp:docPr id="1" name="Рисунок 1" descr="UNDP_Logo_w_Tagline_Russi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UNDP_Logo_w_Tagline_Russia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" cy="1393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0C29" w:rsidRPr="00384EB4" w:rsidRDefault="00700C29" w:rsidP="00384EB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 w:rsidRPr="00384EB4">
        <w:rPr>
          <w:rFonts w:ascii="Times New Roman" w:eastAsia="Calibri" w:hAnsi="Times New Roman" w:cs="Times New Roman"/>
          <w:b/>
          <w:sz w:val="36"/>
          <w:szCs w:val="36"/>
        </w:rPr>
        <w:t xml:space="preserve">Проект ПРООН </w:t>
      </w:r>
    </w:p>
    <w:p w:rsidR="00700C29" w:rsidRPr="00384EB4" w:rsidRDefault="00700C29" w:rsidP="00384EB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 w:rsidRPr="00384EB4">
        <w:rPr>
          <w:rFonts w:ascii="Times New Roman" w:eastAsia="Calibri" w:hAnsi="Times New Roman" w:cs="Times New Roman"/>
          <w:b/>
          <w:sz w:val="36"/>
          <w:szCs w:val="36"/>
        </w:rPr>
        <w:t>“Совершенствование Верховенства права и доступ к правосудию в целях обеспечения устойчивого мира”</w:t>
      </w:r>
    </w:p>
    <w:p w:rsidR="00384EB4" w:rsidRDefault="00384EB4" w:rsidP="00384EB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84EB4" w:rsidRDefault="00384EB4" w:rsidP="00384EB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84EB4" w:rsidRDefault="00384EB4" w:rsidP="00384EB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84EB4" w:rsidRDefault="00384EB4" w:rsidP="00384EB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84EB4" w:rsidRDefault="00264261" w:rsidP="00384EB4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sz w:val="28"/>
          <w:szCs w:val="28"/>
        </w:rPr>
      </w:pPr>
      <w:r w:rsidRPr="00384EB4">
        <w:rPr>
          <w:rFonts w:ascii="Times New Roman" w:eastAsia="Calibri" w:hAnsi="Times New Roman" w:cs="Times New Roman"/>
          <w:b/>
          <w:caps/>
          <w:sz w:val="28"/>
          <w:szCs w:val="28"/>
        </w:rPr>
        <w:t>Учебный модуль</w:t>
      </w:r>
      <w:r w:rsidR="00384EB4" w:rsidRPr="00384EB4">
        <w:rPr>
          <w:rFonts w:ascii="Times New Roman" w:eastAsia="Calibri" w:hAnsi="Times New Roman" w:cs="Times New Roman"/>
          <w:b/>
          <w:caps/>
          <w:sz w:val="28"/>
          <w:szCs w:val="28"/>
        </w:rPr>
        <w:t xml:space="preserve"> </w:t>
      </w:r>
      <w:r w:rsidR="00700C29" w:rsidRPr="00384EB4">
        <w:rPr>
          <w:rFonts w:ascii="Times New Roman" w:eastAsia="Calibri" w:hAnsi="Times New Roman" w:cs="Times New Roman"/>
          <w:b/>
          <w:caps/>
          <w:sz w:val="28"/>
          <w:szCs w:val="28"/>
        </w:rPr>
        <w:t>для О</w:t>
      </w:r>
      <w:r w:rsidR="00384EB4">
        <w:rPr>
          <w:rFonts w:ascii="Times New Roman" w:eastAsia="Calibri" w:hAnsi="Times New Roman" w:cs="Times New Roman"/>
          <w:b/>
          <w:caps/>
          <w:sz w:val="28"/>
          <w:szCs w:val="28"/>
        </w:rPr>
        <w:t xml:space="preserve">бщественных </w:t>
      </w:r>
      <w:r w:rsidR="00700C29" w:rsidRPr="00384EB4">
        <w:rPr>
          <w:rFonts w:ascii="Times New Roman" w:eastAsia="Calibri" w:hAnsi="Times New Roman" w:cs="Times New Roman"/>
          <w:b/>
          <w:caps/>
          <w:sz w:val="28"/>
          <w:szCs w:val="28"/>
        </w:rPr>
        <w:t>С</w:t>
      </w:r>
      <w:r w:rsidR="00384EB4">
        <w:rPr>
          <w:rFonts w:ascii="Times New Roman" w:eastAsia="Calibri" w:hAnsi="Times New Roman" w:cs="Times New Roman"/>
          <w:b/>
          <w:caps/>
          <w:sz w:val="28"/>
          <w:szCs w:val="28"/>
        </w:rPr>
        <w:t>оветов</w:t>
      </w:r>
      <w:r w:rsidR="00700C29" w:rsidRPr="00384EB4">
        <w:rPr>
          <w:rFonts w:ascii="Times New Roman" w:eastAsia="Calibri" w:hAnsi="Times New Roman" w:cs="Times New Roman"/>
          <w:b/>
          <w:caps/>
          <w:sz w:val="28"/>
          <w:szCs w:val="28"/>
        </w:rPr>
        <w:t xml:space="preserve"> </w:t>
      </w:r>
    </w:p>
    <w:p w:rsidR="00700C29" w:rsidRPr="00384EB4" w:rsidRDefault="00700C29" w:rsidP="00384EB4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sz w:val="28"/>
          <w:szCs w:val="28"/>
        </w:rPr>
      </w:pPr>
      <w:r w:rsidRPr="00384EB4">
        <w:rPr>
          <w:rFonts w:ascii="Times New Roman" w:eastAsia="Calibri" w:hAnsi="Times New Roman" w:cs="Times New Roman"/>
          <w:b/>
          <w:caps/>
          <w:sz w:val="28"/>
          <w:szCs w:val="28"/>
        </w:rPr>
        <w:t>по государственным услугам.</w:t>
      </w:r>
    </w:p>
    <w:p w:rsidR="00264261" w:rsidRDefault="00264261" w:rsidP="006522FF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7927AA" w:rsidRDefault="007927AA" w:rsidP="006522FF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264261" w:rsidRDefault="00264261" w:rsidP="003D6603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С</w:t>
      </w:r>
      <w:r w:rsidR="003D6603">
        <w:rPr>
          <w:rFonts w:ascii="Arial" w:hAnsi="Arial" w:cs="Arial"/>
          <w:b/>
          <w:sz w:val="24"/>
          <w:szCs w:val="24"/>
        </w:rPr>
        <w:t>одержание</w:t>
      </w:r>
      <w:r>
        <w:rPr>
          <w:rFonts w:ascii="Arial" w:hAnsi="Arial" w:cs="Arial"/>
          <w:b/>
          <w:sz w:val="24"/>
          <w:szCs w:val="24"/>
        </w:rPr>
        <w:t xml:space="preserve">: </w:t>
      </w:r>
    </w:p>
    <w:p w:rsidR="003D6603" w:rsidRDefault="003D6603" w:rsidP="003D660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C264E" w:rsidRPr="000C264E" w:rsidRDefault="000C264E" w:rsidP="003D6603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0C264E">
        <w:rPr>
          <w:rFonts w:ascii="Arial" w:hAnsi="Arial" w:cs="Arial"/>
          <w:b/>
          <w:sz w:val="24"/>
          <w:szCs w:val="24"/>
        </w:rPr>
        <w:t>Глоссарий</w:t>
      </w:r>
    </w:p>
    <w:p w:rsidR="000C264E" w:rsidRDefault="000C264E" w:rsidP="003D660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A15BC" w:rsidRPr="003D6603" w:rsidRDefault="003A15BC" w:rsidP="003D6603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3D6603">
        <w:rPr>
          <w:rFonts w:ascii="Arial" w:hAnsi="Arial" w:cs="Arial"/>
          <w:b/>
          <w:sz w:val="24"/>
          <w:szCs w:val="24"/>
        </w:rPr>
        <w:t>1. Общая информация о</w:t>
      </w:r>
      <w:r w:rsidR="003D6603">
        <w:rPr>
          <w:rFonts w:ascii="Arial" w:hAnsi="Arial" w:cs="Arial"/>
          <w:b/>
          <w:sz w:val="24"/>
          <w:szCs w:val="24"/>
        </w:rPr>
        <w:t>б</w:t>
      </w:r>
      <w:r w:rsidRPr="003D6603">
        <w:rPr>
          <w:rFonts w:ascii="Arial" w:hAnsi="Arial" w:cs="Arial"/>
          <w:b/>
          <w:sz w:val="24"/>
          <w:szCs w:val="24"/>
        </w:rPr>
        <w:t xml:space="preserve"> </w:t>
      </w:r>
      <w:r w:rsidR="003D6603">
        <w:rPr>
          <w:rFonts w:ascii="Arial" w:hAnsi="Arial" w:cs="Arial"/>
          <w:b/>
          <w:sz w:val="24"/>
          <w:szCs w:val="24"/>
        </w:rPr>
        <w:t xml:space="preserve">учебном </w:t>
      </w:r>
      <w:r w:rsidRPr="003D6603">
        <w:rPr>
          <w:rFonts w:ascii="Arial" w:hAnsi="Arial" w:cs="Arial"/>
          <w:b/>
          <w:sz w:val="24"/>
          <w:szCs w:val="24"/>
        </w:rPr>
        <w:t>модуле.</w:t>
      </w:r>
    </w:p>
    <w:p w:rsidR="003A15BC" w:rsidRDefault="003A15BC" w:rsidP="003D660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A15BC" w:rsidRPr="003D6603" w:rsidRDefault="003A15BC" w:rsidP="003D6603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3D6603">
        <w:rPr>
          <w:rFonts w:ascii="Arial" w:hAnsi="Arial" w:cs="Arial"/>
          <w:b/>
          <w:sz w:val="24"/>
          <w:szCs w:val="24"/>
        </w:rPr>
        <w:t xml:space="preserve">2. Модуль 1. Государственные услуги в </w:t>
      </w:r>
      <w:proofErr w:type="spellStart"/>
      <w:r w:rsidRPr="003D6603">
        <w:rPr>
          <w:rFonts w:ascii="Arial" w:hAnsi="Arial" w:cs="Arial"/>
          <w:b/>
          <w:sz w:val="24"/>
          <w:szCs w:val="24"/>
        </w:rPr>
        <w:t>Кыргызской</w:t>
      </w:r>
      <w:proofErr w:type="spellEnd"/>
      <w:r w:rsidRPr="003D6603">
        <w:rPr>
          <w:rFonts w:ascii="Arial" w:hAnsi="Arial" w:cs="Arial"/>
          <w:b/>
          <w:sz w:val="24"/>
          <w:szCs w:val="24"/>
        </w:rPr>
        <w:t xml:space="preserve"> Республике:</w:t>
      </w:r>
    </w:p>
    <w:p w:rsidR="003A15BC" w:rsidRDefault="003A15BC" w:rsidP="003D660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A15BC" w:rsidRPr="003D6603" w:rsidRDefault="007927AA" w:rsidP="003D6603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3</w:t>
      </w:r>
      <w:r w:rsidR="003A15BC" w:rsidRPr="003D6603">
        <w:rPr>
          <w:rFonts w:ascii="Arial" w:hAnsi="Arial" w:cs="Arial"/>
          <w:b/>
          <w:sz w:val="24"/>
          <w:szCs w:val="24"/>
        </w:rPr>
        <w:t>. Модуль 2. Стандарты государственных услуг:</w:t>
      </w:r>
    </w:p>
    <w:p w:rsidR="003A15BC" w:rsidRDefault="003A15BC" w:rsidP="003D660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A15BC" w:rsidRPr="003D6603" w:rsidRDefault="007927AA" w:rsidP="003D6603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4</w:t>
      </w:r>
      <w:r w:rsidR="003A15BC" w:rsidRPr="003D6603">
        <w:rPr>
          <w:rFonts w:ascii="Arial" w:hAnsi="Arial" w:cs="Arial"/>
          <w:b/>
          <w:sz w:val="24"/>
          <w:szCs w:val="24"/>
        </w:rPr>
        <w:t>. Модуль 3: Мониторинг государственных услуг и продвижение результатов мониторинга услуг:</w:t>
      </w:r>
    </w:p>
    <w:p w:rsidR="003D6603" w:rsidRDefault="003D6603" w:rsidP="003D660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D6603" w:rsidRPr="003D6603" w:rsidRDefault="007927AA" w:rsidP="003D6603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5</w:t>
      </w:r>
      <w:r w:rsidR="003D6603" w:rsidRPr="003D6603">
        <w:rPr>
          <w:rFonts w:ascii="Arial" w:hAnsi="Arial" w:cs="Arial"/>
          <w:b/>
          <w:sz w:val="24"/>
          <w:szCs w:val="24"/>
        </w:rPr>
        <w:t>. Приложения.</w:t>
      </w:r>
    </w:p>
    <w:p w:rsidR="003D6603" w:rsidRDefault="003D6603" w:rsidP="003D660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D6603" w:rsidRPr="003D6603" w:rsidRDefault="007927AA" w:rsidP="003D6603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6</w:t>
      </w:r>
      <w:r w:rsidR="003D6603" w:rsidRPr="003D6603">
        <w:rPr>
          <w:rFonts w:ascii="Arial" w:hAnsi="Arial" w:cs="Arial"/>
          <w:b/>
          <w:sz w:val="24"/>
          <w:szCs w:val="24"/>
        </w:rPr>
        <w:t>. Рекомендуемая литература.</w:t>
      </w:r>
    </w:p>
    <w:p w:rsidR="003A15BC" w:rsidRDefault="003A15BC" w:rsidP="003D660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927AA" w:rsidRDefault="007927AA" w:rsidP="003D6603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384EB4" w:rsidRDefault="00384EB4" w:rsidP="003D6603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384EB4" w:rsidRDefault="00384EB4" w:rsidP="003D6603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384EB4" w:rsidRDefault="00384EB4" w:rsidP="003D6603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Разработчик: эксперт Центра общественных технологий </w:t>
      </w:r>
      <w:proofErr w:type="spellStart"/>
      <w:r>
        <w:rPr>
          <w:rFonts w:ascii="Arial" w:hAnsi="Arial" w:cs="Arial"/>
          <w:b/>
          <w:sz w:val="24"/>
          <w:szCs w:val="24"/>
        </w:rPr>
        <w:t>Мадеюев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А.Н.</w:t>
      </w:r>
    </w:p>
    <w:p w:rsidR="000C264E" w:rsidRDefault="000C264E" w:rsidP="003D6603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C264E" w:rsidRDefault="000C264E" w:rsidP="000C264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  <w:sectPr w:rsidR="000C264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0C264E">
        <w:rPr>
          <w:rFonts w:ascii="Arial" w:hAnsi="Arial" w:cs="Arial"/>
          <w:b/>
          <w:sz w:val="24"/>
          <w:szCs w:val="24"/>
        </w:rPr>
        <w:lastRenderedPageBreak/>
        <w:t>Глоссарий.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b/>
          <w:sz w:val="24"/>
          <w:szCs w:val="24"/>
        </w:rPr>
        <w:t>Административный регламент</w:t>
      </w:r>
      <w:r w:rsidRPr="000C264E">
        <w:rPr>
          <w:rFonts w:ascii="Arial" w:hAnsi="Arial" w:cs="Arial"/>
          <w:sz w:val="24"/>
          <w:szCs w:val="24"/>
        </w:rPr>
        <w:t xml:space="preserve"> </w:t>
      </w:r>
      <w:r w:rsidRPr="000C264E">
        <w:rPr>
          <w:rFonts w:ascii="Arial" w:hAnsi="Arial" w:cs="Arial"/>
          <w:b/>
          <w:sz w:val="24"/>
          <w:szCs w:val="24"/>
        </w:rPr>
        <w:t>государственной и муниципальной услуги</w:t>
      </w:r>
      <w:r w:rsidRPr="000C264E">
        <w:rPr>
          <w:rFonts w:ascii="Arial" w:hAnsi="Arial" w:cs="Arial"/>
          <w:sz w:val="24"/>
          <w:szCs w:val="24"/>
        </w:rPr>
        <w:t xml:space="preserve"> - документ, регламентирующий сроки и последовательность административных процедур (действий) исполнителя государственной или муниципальной услуги, необходимых для предоставления государственной и муниципальной услуги, включая межведомственное взаимодействие при его наличии.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b/>
          <w:sz w:val="24"/>
          <w:szCs w:val="24"/>
        </w:rPr>
        <w:t>Базовый реестр муниципальных услуг</w:t>
      </w:r>
      <w:r w:rsidRPr="000C264E">
        <w:rPr>
          <w:rFonts w:ascii="Arial" w:hAnsi="Arial" w:cs="Arial"/>
          <w:sz w:val="24"/>
          <w:szCs w:val="24"/>
        </w:rPr>
        <w:t xml:space="preserve"> - утвержденный минимальный перечень муниципальных услуг, предоставляемых физическим и юридическим лицам муниципальными учреждениями на бесплатной и платной основе, в соответствии с полномочиями, установленными законодательством </w:t>
      </w:r>
      <w:proofErr w:type="spellStart"/>
      <w:r w:rsidRPr="000C264E">
        <w:rPr>
          <w:rFonts w:ascii="Arial" w:hAnsi="Arial" w:cs="Arial"/>
          <w:sz w:val="24"/>
          <w:szCs w:val="24"/>
        </w:rPr>
        <w:t>Кыргызской</w:t>
      </w:r>
      <w:proofErr w:type="spellEnd"/>
      <w:r w:rsidRPr="000C264E">
        <w:rPr>
          <w:rFonts w:ascii="Arial" w:hAnsi="Arial" w:cs="Arial"/>
          <w:sz w:val="24"/>
          <w:szCs w:val="24"/>
        </w:rPr>
        <w:t xml:space="preserve"> Республики;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b/>
          <w:bCs/>
          <w:sz w:val="24"/>
          <w:szCs w:val="24"/>
        </w:rPr>
        <w:t>Государственная услуга</w:t>
      </w:r>
      <w:r w:rsidRPr="000C264E">
        <w:rPr>
          <w:rFonts w:ascii="Arial" w:hAnsi="Arial" w:cs="Arial"/>
          <w:sz w:val="24"/>
          <w:szCs w:val="24"/>
        </w:rPr>
        <w:t xml:space="preserve"> – результат деятельности государственных учреждений, осуществляемой в рамках их компетенции по исполнению запроса физических и юридических лиц и направленной на реализацию прав, удовлетворение законных интересов потребителей услуг, либо исполнение обязанностей, возникающих в результате гражданско-правовых отношений. 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b/>
          <w:sz w:val="24"/>
          <w:szCs w:val="24"/>
        </w:rPr>
        <w:t>Государственное или муниципальное учреждение</w:t>
      </w:r>
      <w:r w:rsidRPr="000C264E">
        <w:rPr>
          <w:rFonts w:ascii="Arial" w:hAnsi="Arial" w:cs="Arial"/>
          <w:sz w:val="24"/>
          <w:szCs w:val="24"/>
        </w:rPr>
        <w:t xml:space="preserve"> – организация, созданная государственным органом или органом местного самоуправления для осуществления управленческих, социально-культурных или иных функций некоммерческого характера и финансируемая им полностью или частично.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b/>
          <w:sz w:val="24"/>
          <w:szCs w:val="24"/>
        </w:rPr>
        <w:t>Е</w:t>
      </w:r>
      <w:r w:rsidRPr="000C264E">
        <w:rPr>
          <w:rFonts w:ascii="Arial" w:hAnsi="Arial" w:cs="Arial"/>
          <w:b/>
          <w:bCs/>
          <w:sz w:val="24"/>
          <w:szCs w:val="24"/>
        </w:rPr>
        <w:t>диное окно</w:t>
      </w:r>
      <w:r w:rsidRPr="000C264E">
        <w:rPr>
          <w:rFonts w:ascii="Arial" w:hAnsi="Arial" w:cs="Arial"/>
          <w:sz w:val="24"/>
          <w:szCs w:val="24"/>
        </w:rPr>
        <w:t xml:space="preserve"> – способ организации и предоставления государственных и муниципальных услуг в одном месте, начиная от подачи заявления, до получения результатов оказания услуги.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b/>
          <w:bCs/>
          <w:sz w:val="24"/>
          <w:szCs w:val="24"/>
        </w:rPr>
        <w:t>Единый реестр государственных услуг</w:t>
      </w:r>
      <w:r w:rsidRPr="000C264E">
        <w:rPr>
          <w:rFonts w:ascii="Arial" w:hAnsi="Arial" w:cs="Arial"/>
          <w:sz w:val="24"/>
          <w:szCs w:val="24"/>
        </w:rPr>
        <w:t xml:space="preserve"> – систематизированный перечень государственных услуг, предоставляемых потребителям государственными учреждениями на бесплатной или платной основе, утверждаемый Правительством </w:t>
      </w:r>
      <w:proofErr w:type="spellStart"/>
      <w:r w:rsidRPr="000C264E">
        <w:rPr>
          <w:rFonts w:ascii="Arial" w:hAnsi="Arial" w:cs="Arial"/>
          <w:sz w:val="24"/>
          <w:szCs w:val="24"/>
        </w:rPr>
        <w:t>Кыргызской</w:t>
      </w:r>
      <w:proofErr w:type="spellEnd"/>
      <w:r w:rsidRPr="000C264E">
        <w:rPr>
          <w:rFonts w:ascii="Arial" w:hAnsi="Arial" w:cs="Arial"/>
          <w:sz w:val="24"/>
          <w:szCs w:val="24"/>
        </w:rPr>
        <w:t xml:space="preserve"> Республики.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b/>
          <w:sz w:val="24"/>
          <w:szCs w:val="24"/>
        </w:rPr>
        <w:t>Запрос на предоставление государственной или муниципальной услуги</w:t>
      </w:r>
      <w:r w:rsidRPr="000C264E">
        <w:rPr>
          <w:rFonts w:ascii="Arial" w:hAnsi="Arial" w:cs="Arial"/>
          <w:sz w:val="24"/>
          <w:szCs w:val="24"/>
        </w:rPr>
        <w:t xml:space="preserve"> - действие физического или юридического лица, совершенное лично либо через уполномоченного представителя, позволяющее определить его волеизъявление на получение государственной или муниципальной услуги.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b/>
          <w:bCs/>
          <w:sz w:val="24"/>
          <w:szCs w:val="24"/>
        </w:rPr>
        <w:t>Исполнитель государственной или муниципальной услуги</w:t>
      </w:r>
      <w:r w:rsidRPr="000C264E">
        <w:rPr>
          <w:rFonts w:ascii="Arial" w:hAnsi="Arial" w:cs="Arial"/>
          <w:sz w:val="24"/>
          <w:szCs w:val="24"/>
        </w:rPr>
        <w:t xml:space="preserve"> – государственные и муниципальные учреждения, предоставляющие в пределах своей компетенции государственные и муниципальные услуги по запросу физических и юридических лиц.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b/>
          <w:bCs/>
          <w:sz w:val="24"/>
          <w:szCs w:val="24"/>
        </w:rPr>
        <w:t xml:space="preserve">Качество услуги – </w:t>
      </w:r>
      <w:r w:rsidRPr="000C264E">
        <w:rPr>
          <w:rFonts w:ascii="Arial" w:hAnsi="Arial" w:cs="Arial"/>
          <w:sz w:val="24"/>
          <w:szCs w:val="24"/>
        </w:rPr>
        <w:t>мера того, насколько уровень предоставляе</w:t>
      </w:r>
      <w:r w:rsidRPr="000C264E">
        <w:rPr>
          <w:rFonts w:ascii="Arial" w:hAnsi="Arial" w:cs="Arial"/>
          <w:sz w:val="24"/>
          <w:szCs w:val="24"/>
        </w:rPr>
        <w:softHyphen/>
        <w:t xml:space="preserve">мых </w:t>
      </w:r>
      <w:r w:rsidRPr="000C264E">
        <w:rPr>
          <w:rFonts w:ascii="Arial" w:hAnsi="Arial" w:cs="Arial"/>
          <w:bCs/>
          <w:sz w:val="24"/>
          <w:szCs w:val="24"/>
        </w:rPr>
        <w:t>услуг</w:t>
      </w:r>
      <w:r w:rsidRPr="000C264E">
        <w:rPr>
          <w:rFonts w:ascii="Arial" w:hAnsi="Arial" w:cs="Arial"/>
          <w:sz w:val="24"/>
          <w:szCs w:val="24"/>
        </w:rPr>
        <w:t xml:space="preserve"> соответствует ожиданиям потребителя. 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 xml:space="preserve">В практике государственного и муниципального управления качество услуги определяется нормативными требованиями к услуге, установленных в стандарте услуги - содержанием конечного результата услуги, а также условиями получения услуги, с комфортностью её оказания и доступностью для потребителя. 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0C264E">
        <w:rPr>
          <w:rFonts w:ascii="Arial" w:hAnsi="Arial" w:cs="Arial"/>
          <w:b/>
          <w:bCs/>
          <w:sz w:val="24"/>
          <w:szCs w:val="24"/>
        </w:rPr>
        <w:t xml:space="preserve">Местный реестр муниципальных услуг </w:t>
      </w:r>
      <w:r w:rsidRPr="000C264E">
        <w:rPr>
          <w:rFonts w:ascii="Arial" w:hAnsi="Arial" w:cs="Arial"/>
          <w:bCs/>
          <w:sz w:val="24"/>
          <w:szCs w:val="24"/>
        </w:rPr>
        <w:t>- утвержденный перечень муниципальных услуг, предоставляемых физическим и юридическим лицам муниципальными учреждениями на платной и бесплатной основе на территории конкретной административно-территориальной единицы.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C264E">
        <w:rPr>
          <w:rFonts w:ascii="Arial" w:hAnsi="Arial" w:cs="Arial"/>
          <w:b/>
          <w:bCs/>
          <w:sz w:val="24"/>
          <w:szCs w:val="24"/>
        </w:rPr>
        <w:t>Мониторинг –</w:t>
      </w:r>
      <w:r w:rsidRPr="000C264E">
        <w:rPr>
          <w:rFonts w:ascii="Arial" w:hAnsi="Arial" w:cs="Arial"/>
          <w:sz w:val="24"/>
          <w:szCs w:val="24"/>
        </w:rPr>
        <w:t>это отслеживание и изучение какого-либо процесса или состояния объекта с помощью непрерывного или периодически повторяющегося сбора данных, представляющих собой совокупность определенных ключевых показателей.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0C264E">
        <w:rPr>
          <w:rFonts w:ascii="Arial" w:hAnsi="Arial" w:cs="Arial"/>
          <w:b/>
          <w:bCs/>
          <w:sz w:val="24"/>
          <w:szCs w:val="24"/>
        </w:rPr>
        <w:t xml:space="preserve">Муниципальная услуга </w:t>
      </w:r>
      <w:r w:rsidRPr="000C264E">
        <w:rPr>
          <w:rFonts w:ascii="Arial" w:hAnsi="Arial" w:cs="Arial"/>
          <w:bCs/>
          <w:sz w:val="24"/>
          <w:szCs w:val="24"/>
        </w:rPr>
        <w:t xml:space="preserve">- результат деятельности муниципальных учреждений, осуществляемой в рамках их компетенции по исполнению запросов физических и юридических лиц, направленной на реализацию прав, удовлетворение законных </w:t>
      </w:r>
      <w:r w:rsidRPr="000C264E">
        <w:rPr>
          <w:rFonts w:ascii="Arial" w:hAnsi="Arial" w:cs="Arial"/>
          <w:bCs/>
          <w:sz w:val="24"/>
          <w:szCs w:val="24"/>
        </w:rPr>
        <w:lastRenderedPageBreak/>
        <w:t>интересов потребителей услуг, либо исполнение обязанностей, возникающих в результате гражданско-правовых отношений.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C264E">
        <w:rPr>
          <w:rFonts w:ascii="Arial" w:hAnsi="Arial" w:cs="Arial"/>
          <w:b/>
          <w:bCs/>
          <w:sz w:val="24"/>
          <w:szCs w:val="24"/>
        </w:rPr>
        <w:t xml:space="preserve">Общественный мониторинг – </w:t>
      </w:r>
      <w:r w:rsidRPr="000C264E">
        <w:rPr>
          <w:rFonts w:ascii="Arial" w:hAnsi="Arial" w:cs="Arial"/>
          <w:bCs/>
          <w:sz w:val="24"/>
          <w:szCs w:val="24"/>
        </w:rPr>
        <w:t xml:space="preserve">мониторинг, </w:t>
      </w:r>
      <w:r w:rsidRPr="000C264E">
        <w:rPr>
          <w:rFonts w:ascii="Arial" w:hAnsi="Arial" w:cs="Arial"/>
          <w:sz w:val="24"/>
          <w:szCs w:val="24"/>
        </w:rPr>
        <w:t>осуществляемый общественными объединениями, трудовыми коллективами и гражданами по проверке выполнения требований  стандартов государственных и муниципальных услуг поставщиками услуг независимо от их форм собственности и подчиненности.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b/>
          <w:bCs/>
          <w:sz w:val="24"/>
          <w:szCs w:val="24"/>
        </w:rPr>
        <w:t>Оценка качества предоставления государственной и муниципальной услуги</w:t>
      </w:r>
      <w:r w:rsidRPr="000C264E">
        <w:rPr>
          <w:rFonts w:ascii="Arial" w:hAnsi="Arial" w:cs="Arial"/>
          <w:sz w:val="24"/>
          <w:szCs w:val="24"/>
        </w:rPr>
        <w:t xml:space="preserve"> – исследование достижения реализации конечных результатов или соблюдения соответствующих стандартов субъектами, предоставляющими государственные или муниципальные услуги.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b/>
          <w:bCs/>
          <w:sz w:val="24"/>
          <w:szCs w:val="24"/>
        </w:rPr>
        <w:t>Потребитель государственной или муниципальной услуги</w:t>
      </w:r>
      <w:r w:rsidRPr="000C264E">
        <w:rPr>
          <w:rFonts w:ascii="Arial" w:hAnsi="Arial" w:cs="Arial"/>
          <w:sz w:val="24"/>
          <w:szCs w:val="24"/>
        </w:rPr>
        <w:t xml:space="preserve"> – физическое или юридическое лицо, осуществившее непосредственно, либо через своего представителя запрос на </w:t>
      </w:r>
      <w:proofErr w:type="spellStart"/>
      <w:r w:rsidRPr="000C264E">
        <w:rPr>
          <w:rFonts w:ascii="Arial" w:hAnsi="Arial" w:cs="Arial"/>
          <w:sz w:val="24"/>
          <w:szCs w:val="24"/>
        </w:rPr>
        <w:t>предоставлениегосударственной</w:t>
      </w:r>
      <w:proofErr w:type="spellEnd"/>
      <w:r w:rsidRPr="000C264E">
        <w:rPr>
          <w:rFonts w:ascii="Arial" w:hAnsi="Arial" w:cs="Arial"/>
          <w:sz w:val="24"/>
          <w:szCs w:val="24"/>
        </w:rPr>
        <w:t xml:space="preserve"> или муниципальной услуги к исполнителю государственной или муниципальной услуги.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b/>
          <w:sz w:val="24"/>
          <w:szCs w:val="24"/>
        </w:rPr>
        <w:t>С</w:t>
      </w:r>
      <w:r w:rsidRPr="000C264E">
        <w:rPr>
          <w:rFonts w:ascii="Arial" w:hAnsi="Arial" w:cs="Arial"/>
          <w:b/>
          <w:bCs/>
          <w:sz w:val="24"/>
          <w:szCs w:val="24"/>
        </w:rPr>
        <w:t>тандарт государственной и муниципальной услуги</w:t>
      </w:r>
      <w:r w:rsidRPr="000C264E">
        <w:rPr>
          <w:rFonts w:ascii="Arial" w:hAnsi="Arial" w:cs="Arial"/>
          <w:sz w:val="24"/>
          <w:szCs w:val="24"/>
        </w:rPr>
        <w:t xml:space="preserve"> – систематизированный набор требований, предъявляемых к государственной или муниципальной услуге, утверждаемый Правительством </w:t>
      </w:r>
      <w:proofErr w:type="spellStart"/>
      <w:r w:rsidRPr="000C264E">
        <w:rPr>
          <w:rFonts w:ascii="Arial" w:hAnsi="Arial" w:cs="Arial"/>
          <w:sz w:val="24"/>
          <w:szCs w:val="24"/>
        </w:rPr>
        <w:t>Кыргызской</w:t>
      </w:r>
      <w:proofErr w:type="spellEnd"/>
      <w:r w:rsidRPr="000C264E">
        <w:rPr>
          <w:rFonts w:ascii="Arial" w:hAnsi="Arial" w:cs="Arial"/>
          <w:sz w:val="24"/>
          <w:szCs w:val="24"/>
        </w:rPr>
        <w:t xml:space="preserve"> Республики или соответствующим местным </w:t>
      </w:r>
      <w:proofErr w:type="spellStart"/>
      <w:r w:rsidRPr="000C264E">
        <w:rPr>
          <w:rFonts w:ascii="Arial" w:hAnsi="Arial" w:cs="Arial"/>
          <w:sz w:val="24"/>
          <w:szCs w:val="24"/>
        </w:rPr>
        <w:t>кенешем</w:t>
      </w:r>
      <w:proofErr w:type="spellEnd"/>
      <w:r w:rsidRPr="000C264E">
        <w:rPr>
          <w:rFonts w:ascii="Arial" w:hAnsi="Arial" w:cs="Arial"/>
          <w:sz w:val="24"/>
          <w:szCs w:val="24"/>
        </w:rPr>
        <w:t xml:space="preserve"> и определяющий процедуру взаимодействия исполнителя государственной или муниципальной услуги с потребителем услуги.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b/>
          <w:sz w:val="24"/>
          <w:szCs w:val="24"/>
        </w:rPr>
        <w:t>Уполномоченный орган</w:t>
      </w:r>
      <w:r w:rsidRPr="000C264E">
        <w:rPr>
          <w:rFonts w:ascii="Arial" w:hAnsi="Arial" w:cs="Arial"/>
          <w:sz w:val="24"/>
          <w:szCs w:val="24"/>
        </w:rPr>
        <w:t xml:space="preserve"> – государственный орган, обладающий правом ведения единого реестра государственных услуг и базового реестра муниципальных услуг, а также орган местного самоуправления, обладающий правом ведения местного реестра муниципальных услуг. Уполномоченный орган по ведению единого реестра государственных услуг и базового реестра муниципальных услуг определяется Правительством </w:t>
      </w:r>
      <w:proofErr w:type="spellStart"/>
      <w:r w:rsidRPr="000C264E">
        <w:rPr>
          <w:rFonts w:ascii="Arial" w:hAnsi="Arial" w:cs="Arial"/>
          <w:sz w:val="24"/>
          <w:szCs w:val="24"/>
        </w:rPr>
        <w:t>Кыргызской</w:t>
      </w:r>
      <w:proofErr w:type="spellEnd"/>
      <w:r w:rsidRPr="000C264E">
        <w:rPr>
          <w:rFonts w:ascii="Arial" w:hAnsi="Arial" w:cs="Arial"/>
          <w:sz w:val="24"/>
          <w:szCs w:val="24"/>
        </w:rPr>
        <w:t xml:space="preserve"> Республики.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b/>
          <w:sz w:val="24"/>
          <w:szCs w:val="24"/>
        </w:rPr>
        <w:t xml:space="preserve">Учреждение, ответственное за стандартизацию государственной или муниципальной услуги – </w:t>
      </w:r>
      <w:r w:rsidRPr="000C264E">
        <w:rPr>
          <w:rFonts w:ascii="Arial" w:hAnsi="Arial" w:cs="Arial"/>
          <w:sz w:val="24"/>
          <w:szCs w:val="24"/>
        </w:rPr>
        <w:t xml:space="preserve">учреждение, разрабатывающее стандарт государственной или муниципальной услуги, определяемое Правительством </w:t>
      </w:r>
      <w:proofErr w:type="spellStart"/>
      <w:r w:rsidRPr="000C264E">
        <w:rPr>
          <w:rFonts w:ascii="Arial" w:hAnsi="Arial" w:cs="Arial"/>
          <w:sz w:val="24"/>
          <w:szCs w:val="24"/>
        </w:rPr>
        <w:t>Кыргызской</w:t>
      </w:r>
      <w:proofErr w:type="spellEnd"/>
      <w:r w:rsidRPr="000C264E">
        <w:rPr>
          <w:rFonts w:ascii="Arial" w:hAnsi="Arial" w:cs="Arial"/>
          <w:sz w:val="24"/>
          <w:szCs w:val="24"/>
        </w:rPr>
        <w:t xml:space="preserve"> Республики или соответствующим местным </w:t>
      </w:r>
      <w:proofErr w:type="spellStart"/>
      <w:r w:rsidRPr="000C264E">
        <w:rPr>
          <w:rFonts w:ascii="Arial" w:hAnsi="Arial" w:cs="Arial"/>
          <w:sz w:val="24"/>
          <w:szCs w:val="24"/>
        </w:rPr>
        <w:t>кенешем</w:t>
      </w:r>
      <w:proofErr w:type="spellEnd"/>
      <w:r w:rsidRPr="000C264E">
        <w:rPr>
          <w:rFonts w:ascii="Arial" w:hAnsi="Arial" w:cs="Arial"/>
          <w:sz w:val="24"/>
          <w:szCs w:val="24"/>
        </w:rPr>
        <w:t xml:space="preserve"> по разработке стандартов муниципальных услуг, входящих в дополнительный перечень муниципальных услуг.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0C264E">
        <w:rPr>
          <w:rFonts w:ascii="Arial" w:hAnsi="Arial" w:cs="Arial"/>
          <w:b/>
          <w:sz w:val="24"/>
          <w:szCs w:val="24"/>
        </w:rPr>
        <w:t xml:space="preserve">Электронный формат </w:t>
      </w:r>
      <w:r w:rsidRPr="000C264E">
        <w:rPr>
          <w:rFonts w:ascii="Arial" w:hAnsi="Arial" w:cs="Arial"/>
          <w:b/>
          <w:bCs/>
          <w:sz w:val="24"/>
          <w:szCs w:val="24"/>
        </w:rPr>
        <w:t xml:space="preserve">предоставления государственной или муниципальной услуги – </w:t>
      </w:r>
      <w:r w:rsidRPr="000C264E">
        <w:rPr>
          <w:rFonts w:ascii="Arial" w:hAnsi="Arial" w:cs="Arial"/>
          <w:bCs/>
          <w:sz w:val="24"/>
          <w:szCs w:val="24"/>
        </w:rPr>
        <w:t>дистанционное предоставление государственной или муниципальной услуги с использованием информационно - коммуникационных технологий.</w:t>
      </w:r>
    </w:p>
    <w:p w:rsidR="000C264E" w:rsidRPr="000C264E" w:rsidRDefault="000C264E" w:rsidP="003D6603">
      <w:pPr>
        <w:spacing w:after="0" w:line="240" w:lineRule="auto"/>
        <w:jc w:val="both"/>
        <w:rPr>
          <w:rFonts w:ascii="Arial" w:hAnsi="Arial" w:cs="Arial"/>
          <w:sz w:val="24"/>
          <w:szCs w:val="24"/>
        </w:rPr>
        <w:sectPr w:rsidR="000C264E" w:rsidRPr="000C264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D6603" w:rsidRPr="003D6603" w:rsidRDefault="003D6603" w:rsidP="003D6603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3D6603">
        <w:rPr>
          <w:rFonts w:ascii="Arial" w:hAnsi="Arial" w:cs="Arial"/>
          <w:b/>
          <w:sz w:val="24"/>
          <w:szCs w:val="24"/>
        </w:rPr>
        <w:lastRenderedPageBreak/>
        <w:t>1. Обща</w:t>
      </w:r>
      <w:r w:rsidR="007927AA">
        <w:rPr>
          <w:rFonts w:ascii="Arial" w:hAnsi="Arial" w:cs="Arial"/>
          <w:b/>
          <w:sz w:val="24"/>
          <w:szCs w:val="24"/>
        </w:rPr>
        <w:t>я</w:t>
      </w:r>
      <w:r w:rsidRPr="003D6603">
        <w:rPr>
          <w:rFonts w:ascii="Arial" w:hAnsi="Arial" w:cs="Arial"/>
          <w:b/>
          <w:sz w:val="24"/>
          <w:szCs w:val="24"/>
        </w:rPr>
        <w:t xml:space="preserve"> информация об учебном модуле</w:t>
      </w:r>
    </w:p>
    <w:p w:rsidR="003D6603" w:rsidRDefault="003D6603" w:rsidP="003D660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D6603" w:rsidRPr="003D6603" w:rsidRDefault="003D6603" w:rsidP="003D660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Данный модуль разработан по заказу </w:t>
      </w:r>
      <w:r w:rsidRPr="003D6603">
        <w:rPr>
          <w:rFonts w:ascii="Arial" w:hAnsi="Arial" w:cs="Arial"/>
          <w:sz w:val="24"/>
          <w:szCs w:val="24"/>
        </w:rPr>
        <w:t>Проект</w:t>
      </w:r>
      <w:r>
        <w:rPr>
          <w:rFonts w:ascii="Arial" w:hAnsi="Arial" w:cs="Arial"/>
          <w:sz w:val="24"/>
          <w:szCs w:val="24"/>
        </w:rPr>
        <w:t>а</w:t>
      </w:r>
      <w:r w:rsidRPr="003D6603">
        <w:rPr>
          <w:rFonts w:ascii="Arial" w:hAnsi="Arial" w:cs="Arial"/>
          <w:sz w:val="24"/>
          <w:szCs w:val="24"/>
        </w:rPr>
        <w:t xml:space="preserve"> ПРООН “Совершенствование Верховенства права и доступ к правосудию в целях обеспечения устойчивого мира”</w:t>
      </w:r>
      <w:r>
        <w:rPr>
          <w:rFonts w:ascii="Arial" w:hAnsi="Arial" w:cs="Arial"/>
          <w:sz w:val="24"/>
          <w:szCs w:val="24"/>
        </w:rPr>
        <w:t xml:space="preserve"> и предназначен для членов Общественных советов и всех интересующихся вопросами оптимизации системы предоставления государственных и муниципальных услуг в </w:t>
      </w:r>
      <w:proofErr w:type="spellStart"/>
      <w:r>
        <w:rPr>
          <w:rFonts w:ascii="Arial" w:hAnsi="Arial" w:cs="Arial"/>
          <w:sz w:val="24"/>
          <w:szCs w:val="24"/>
        </w:rPr>
        <w:t>Кыргызской</w:t>
      </w:r>
      <w:proofErr w:type="spellEnd"/>
      <w:r>
        <w:rPr>
          <w:rFonts w:ascii="Arial" w:hAnsi="Arial" w:cs="Arial"/>
          <w:sz w:val="24"/>
          <w:szCs w:val="24"/>
        </w:rPr>
        <w:t xml:space="preserve"> Республике.</w:t>
      </w:r>
    </w:p>
    <w:p w:rsidR="003D6603" w:rsidRPr="003D6603" w:rsidRDefault="003D6603" w:rsidP="003D660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522FF" w:rsidRPr="006522FF" w:rsidRDefault="006522FF" w:rsidP="003D660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522FF">
        <w:rPr>
          <w:rFonts w:ascii="Arial" w:hAnsi="Arial" w:cs="Arial"/>
          <w:b/>
          <w:sz w:val="24"/>
          <w:szCs w:val="24"/>
        </w:rPr>
        <w:t>Цель:</w:t>
      </w:r>
      <w:r w:rsidRPr="006522FF">
        <w:rPr>
          <w:rFonts w:ascii="Arial" w:hAnsi="Arial" w:cs="Arial"/>
          <w:sz w:val="24"/>
          <w:szCs w:val="24"/>
        </w:rPr>
        <w:t xml:space="preserve"> познакомить членов Общественных советов и других негосударственных институтов с системой предоставления государственных услуг и мето</w:t>
      </w:r>
      <w:r w:rsidR="003D6603">
        <w:rPr>
          <w:rFonts w:ascii="Arial" w:hAnsi="Arial" w:cs="Arial"/>
          <w:sz w:val="24"/>
          <w:szCs w:val="24"/>
        </w:rPr>
        <w:t>д</w:t>
      </w:r>
      <w:r w:rsidRPr="006522FF">
        <w:rPr>
          <w:rFonts w:ascii="Arial" w:hAnsi="Arial" w:cs="Arial"/>
          <w:sz w:val="24"/>
          <w:szCs w:val="24"/>
        </w:rPr>
        <w:t>ами мониторинга деятельности государственных органов, их структурных подразделений и учреждений по их предоставлению физическим и юридическим лицам.</w:t>
      </w:r>
    </w:p>
    <w:p w:rsidR="006522FF" w:rsidRDefault="006522FF" w:rsidP="003D6603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6522FF" w:rsidRPr="006522FF" w:rsidRDefault="006522FF" w:rsidP="003D6603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6522FF">
        <w:rPr>
          <w:rFonts w:ascii="Arial" w:hAnsi="Arial" w:cs="Arial"/>
          <w:b/>
          <w:sz w:val="24"/>
          <w:szCs w:val="24"/>
        </w:rPr>
        <w:t>Задачи:</w:t>
      </w:r>
    </w:p>
    <w:p w:rsidR="006522FF" w:rsidRPr="006522FF" w:rsidRDefault="006522FF" w:rsidP="003D660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522FF">
        <w:rPr>
          <w:rFonts w:ascii="Arial" w:hAnsi="Arial" w:cs="Arial"/>
          <w:sz w:val="24"/>
          <w:szCs w:val="24"/>
        </w:rPr>
        <w:t xml:space="preserve">1. Сформировать у участников общее представление о системе предоставления государственных услуг физическим и юридическим лицам в </w:t>
      </w:r>
      <w:proofErr w:type="spellStart"/>
      <w:r w:rsidRPr="006522FF">
        <w:rPr>
          <w:rFonts w:ascii="Arial" w:hAnsi="Arial" w:cs="Arial"/>
          <w:sz w:val="24"/>
          <w:szCs w:val="24"/>
        </w:rPr>
        <w:t>Кыргызской</w:t>
      </w:r>
      <w:proofErr w:type="spellEnd"/>
      <w:r w:rsidRPr="006522FF">
        <w:rPr>
          <w:rFonts w:ascii="Arial" w:hAnsi="Arial" w:cs="Arial"/>
          <w:sz w:val="24"/>
          <w:szCs w:val="24"/>
        </w:rPr>
        <w:t xml:space="preserve"> Республике.</w:t>
      </w:r>
    </w:p>
    <w:p w:rsidR="006522FF" w:rsidRPr="006522FF" w:rsidRDefault="006522FF" w:rsidP="003D660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522FF">
        <w:rPr>
          <w:rFonts w:ascii="Arial" w:hAnsi="Arial" w:cs="Arial"/>
          <w:sz w:val="24"/>
          <w:szCs w:val="24"/>
        </w:rPr>
        <w:t xml:space="preserve">2. Передать участникам технологии </w:t>
      </w:r>
      <w:r w:rsidR="003D6603">
        <w:rPr>
          <w:rFonts w:ascii="Arial" w:hAnsi="Arial" w:cs="Arial"/>
          <w:sz w:val="24"/>
          <w:szCs w:val="24"/>
        </w:rPr>
        <w:t xml:space="preserve">формирования реестров услуг, разработки стандартов и </w:t>
      </w:r>
      <w:r w:rsidRPr="006522FF">
        <w:rPr>
          <w:rFonts w:ascii="Arial" w:hAnsi="Arial" w:cs="Arial"/>
          <w:sz w:val="24"/>
          <w:szCs w:val="24"/>
        </w:rPr>
        <w:t>мониторинга деятельности государственных органов, их структурных подразделений и учреждений по предоставлению государственных услуг физическим и юридическим лицам.</w:t>
      </w:r>
    </w:p>
    <w:p w:rsidR="006522FF" w:rsidRDefault="006522FF" w:rsidP="003D660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522FF">
        <w:rPr>
          <w:rFonts w:ascii="Arial" w:hAnsi="Arial" w:cs="Arial"/>
          <w:sz w:val="24"/>
          <w:szCs w:val="24"/>
        </w:rPr>
        <w:t>3. Отработать на практических примерах способы мониторинга государственных услуг.</w:t>
      </w:r>
    </w:p>
    <w:p w:rsidR="00264261" w:rsidRDefault="00264261" w:rsidP="003D660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64261" w:rsidRPr="00264261" w:rsidRDefault="00264261" w:rsidP="003D6603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64261">
        <w:rPr>
          <w:rFonts w:ascii="Arial" w:hAnsi="Arial" w:cs="Arial"/>
          <w:b/>
          <w:sz w:val="24"/>
          <w:szCs w:val="24"/>
        </w:rPr>
        <w:t>Методика:</w:t>
      </w:r>
    </w:p>
    <w:p w:rsidR="00264261" w:rsidRDefault="00264261" w:rsidP="003D660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43A65" w:rsidRDefault="00B43A65" w:rsidP="003D660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Учебный модуль основан на материалах международной и отечественной практики, актуальной нормативной правовой базе </w:t>
      </w:r>
      <w:proofErr w:type="spellStart"/>
      <w:r>
        <w:rPr>
          <w:rFonts w:ascii="Arial" w:hAnsi="Arial" w:cs="Arial"/>
          <w:sz w:val="24"/>
          <w:szCs w:val="24"/>
        </w:rPr>
        <w:t>Кыргызской</w:t>
      </w:r>
      <w:proofErr w:type="spellEnd"/>
      <w:r>
        <w:rPr>
          <w:rFonts w:ascii="Arial" w:hAnsi="Arial" w:cs="Arial"/>
          <w:sz w:val="24"/>
          <w:szCs w:val="24"/>
        </w:rPr>
        <w:t xml:space="preserve"> Республики и опыте, наработанном государственными и общественными институтами в процессе оптимизации системы предоставления государственных и муниципальных услуг физическим и юридическим лицам.</w:t>
      </w:r>
    </w:p>
    <w:p w:rsidR="00B43A65" w:rsidRDefault="003D6603" w:rsidP="003D660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Методика предусматривает возможность как аудиторной, </w:t>
      </w:r>
      <w:r w:rsidR="00B43A65">
        <w:rPr>
          <w:rFonts w:ascii="Arial" w:hAnsi="Arial" w:cs="Arial"/>
          <w:sz w:val="24"/>
          <w:szCs w:val="24"/>
        </w:rPr>
        <w:t xml:space="preserve">под руководством тренера, </w:t>
      </w:r>
      <w:r>
        <w:rPr>
          <w:rFonts w:ascii="Arial" w:hAnsi="Arial" w:cs="Arial"/>
          <w:sz w:val="24"/>
          <w:szCs w:val="24"/>
        </w:rPr>
        <w:t xml:space="preserve">так и самостоятельной  работы. </w:t>
      </w:r>
    </w:p>
    <w:p w:rsidR="00B43A65" w:rsidRDefault="003D6603" w:rsidP="003D660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Учебный модуль включает</w:t>
      </w:r>
      <w:r w:rsidR="00B43A65">
        <w:rPr>
          <w:rFonts w:ascii="Arial" w:hAnsi="Arial" w:cs="Arial"/>
          <w:sz w:val="24"/>
          <w:szCs w:val="24"/>
        </w:rPr>
        <w:t>:</w:t>
      </w:r>
    </w:p>
    <w:p w:rsidR="00B43A65" w:rsidRDefault="00B43A65" w:rsidP="003D660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3D6603">
        <w:rPr>
          <w:rFonts w:ascii="Arial" w:hAnsi="Arial" w:cs="Arial"/>
          <w:sz w:val="24"/>
          <w:szCs w:val="24"/>
        </w:rPr>
        <w:t xml:space="preserve"> презентации, содержащие теоретические знания, </w:t>
      </w:r>
    </w:p>
    <w:p w:rsidR="00B43A65" w:rsidRDefault="00B43A65" w:rsidP="003D660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3D6603">
        <w:rPr>
          <w:rFonts w:ascii="Arial" w:hAnsi="Arial" w:cs="Arial"/>
          <w:sz w:val="24"/>
          <w:szCs w:val="24"/>
        </w:rPr>
        <w:t>проверочные вопросы</w:t>
      </w:r>
      <w:r>
        <w:rPr>
          <w:rFonts w:ascii="Arial" w:hAnsi="Arial" w:cs="Arial"/>
          <w:sz w:val="24"/>
          <w:szCs w:val="24"/>
        </w:rPr>
        <w:t xml:space="preserve">, </w:t>
      </w:r>
    </w:p>
    <w:p w:rsidR="00B43A65" w:rsidRDefault="00B43A65" w:rsidP="003D660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3D660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практические задания. </w:t>
      </w:r>
    </w:p>
    <w:p w:rsidR="007927AA" w:rsidRDefault="007927AA" w:rsidP="003D660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D6603" w:rsidRDefault="00B43A65" w:rsidP="003D660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Для удобства изучения в учебный модуль включены необходимые материалы и документы по государственным услугам, а также дается перечень литературы, изучение которой поможет лучше освоить материалы.</w:t>
      </w:r>
    </w:p>
    <w:p w:rsidR="00264261" w:rsidRDefault="00B43A65" w:rsidP="003D660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Методика основана на </w:t>
      </w:r>
      <w:r w:rsidR="00264261" w:rsidRPr="00264261">
        <w:rPr>
          <w:rFonts w:ascii="Arial" w:hAnsi="Arial" w:cs="Arial"/>
          <w:sz w:val="24"/>
          <w:szCs w:val="24"/>
        </w:rPr>
        <w:t>конфликт-чувствительн</w:t>
      </w:r>
      <w:r>
        <w:rPr>
          <w:rFonts w:ascii="Arial" w:hAnsi="Arial" w:cs="Arial"/>
          <w:sz w:val="24"/>
          <w:szCs w:val="24"/>
        </w:rPr>
        <w:t>ом</w:t>
      </w:r>
      <w:r w:rsidR="00264261" w:rsidRPr="00264261">
        <w:rPr>
          <w:rFonts w:ascii="Arial" w:hAnsi="Arial" w:cs="Arial"/>
          <w:sz w:val="24"/>
          <w:szCs w:val="24"/>
        </w:rPr>
        <w:t xml:space="preserve"> подход</w:t>
      </w:r>
      <w:r>
        <w:rPr>
          <w:rFonts w:ascii="Arial" w:hAnsi="Arial" w:cs="Arial"/>
          <w:sz w:val="24"/>
          <w:szCs w:val="24"/>
        </w:rPr>
        <w:t xml:space="preserve">е, </w:t>
      </w:r>
      <w:r w:rsidR="00264261" w:rsidRPr="00264261">
        <w:rPr>
          <w:rFonts w:ascii="Arial" w:hAnsi="Arial" w:cs="Arial"/>
          <w:sz w:val="24"/>
          <w:szCs w:val="24"/>
        </w:rPr>
        <w:t>принцип</w:t>
      </w:r>
      <w:r>
        <w:rPr>
          <w:rFonts w:ascii="Arial" w:hAnsi="Arial" w:cs="Arial"/>
          <w:sz w:val="24"/>
          <w:szCs w:val="24"/>
        </w:rPr>
        <w:t>ах,</w:t>
      </w:r>
      <w:r w:rsidR="00264261" w:rsidRPr="00264261">
        <w:rPr>
          <w:rFonts w:ascii="Arial" w:hAnsi="Arial" w:cs="Arial"/>
          <w:sz w:val="24"/>
          <w:szCs w:val="24"/>
        </w:rPr>
        <w:t xml:space="preserve"> основанны</w:t>
      </w:r>
      <w:r>
        <w:rPr>
          <w:rFonts w:ascii="Arial" w:hAnsi="Arial" w:cs="Arial"/>
          <w:sz w:val="24"/>
          <w:szCs w:val="24"/>
        </w:rPr>
        <w:t>х</w:t>
      </w:r>
      <w:r w:rsidR="00264261" w:rsidRPr="00264261">
        <w:rPr>
          <w:rFonts w:ascii="Arial" w:hAnsi="Arial" w:cs="Arial"/>
          <w:sz w:val="24"/>
          <w:szCs w:val="24"/>
        </w:rPr>
        <w:t xml:space="preserve"> на правах человека и рекомендациях Универсального периодического обзора 2015</w:t>
      </w:r>
      <w:r>
        <w:rPr>
          <w:rFonts w:ascii="Arial" w:hAnsi="Arial" w:cs="Arial"/>
          <w:sz w:val="24"/>
          <w:szCs w:val="24"/>
        </w:rPr>
        <w:t xml:space="preserve"> г., и учитывает </w:t>
      </w:r>
      <w:r w:rsidR="00264261" w:rsidRPr="00264261">
        <w:rPr>
          <w:rFonts w:ascii="Arial" w:hAnsi="Arial" w:cs="Arial"/>
          <w:sz w:val="24"/>
          <w:szCs w:val="24"/>
        </w:rPr>
        <w:t>аспекты гендерного равенства</w:t>
      </w:r>
      <w:r>
        <w:rPr>
          <w:rFonts w:ascii="Arial" w:hAnsi="Arial" w:cs="Arial"/>
          <w:sz w:val="24"/>
          <w:szCs w:val="24"/>
        </w:rPr>
        <w:t>.</w:t>
      </w:r>
    </w:p>
    <w:p w:rsidR="00B43A65" w:rsidRDefault="00B43A65" w:rsidP="003D660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43A65" w:rsidRPr="007927AA" w:rsidRDefault="00B43A65" w:rsidP="003D6603">
      <w:pPr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</w:rPr>
      </w:pPr>
      <w:r w:rsidRPr="007927AA">
        <w:rPr>
          <w:rFonts w:ascii="Arial" w:hAnsi="Arial" w:cs="Arial"/>
          <w:b/>
          <w:i/>
          <w:sz w:val="24"/>
          <w:szCs w:val="24"/>
        </w:rPr>
        <w:t>Необходимо учитывать то, что в настоящее время ведутся активные работы в сфере государственных и муниципальных услуг и материалы учебного модуля необходимо регулярно обновлять.</w:t>
      </w:r>
    </w:p>
    <w:p w:rsidR="00264261" w:rsidRPr="007927AA" w:rsidRDefault="00264261" w:rsidP="003D6603">
      <w:pPr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</w:rPr>
      </w:pPr>
    </w:p>
    <w:p w:rsidR="00A85891" w:rsidRDefault="00A85891" w:rsidP="006522FF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B43A65" w:rsidRDefault="00B43A65" w:rsidP="006522FF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927AA" w:rsidRPr="007927AA" w:rsidRDefault="007927AA" w:rsidP="009D43A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7927AA">
        <w:rPr>
          <w:rFonts w:ascii="Arial" w:hAnsi="Arial" w:cs="Arial"/>
          <w:b/>
          <w:sz w:val="24"/>
          <w:szCs w:val="24"/>
        </w:rPr>
        <w:lastRenderedPageBreak/>
        <w:t>2. Модуль 1. Государственные услуги</w:t>
      </w:r>
      <w:proofErr w:type="spellStart"/>
      <w:r w:rsidRPr="007927AA">
        <w:rPr>
          <w:rFonts w:ascii="Arial" w:hAnsi="Arial" w:cs="Arial"/>
          <w:b/>
          <w:sz w:val="24"/>
          <w:szCs w:val="24"/>
        </w:rPr>
        <w:t xml:space="preserve"> в Кыргызс</w:t>
      </w:r>
      <w:proofErr w:type="spellEnd"/>
      <w:r w:rsidRPr="007927AA">
        <w:rPr>
          <w:rFonts w:ascii="Arial" w:hAnsi="Arial" w:cs="Arial"/>
          <w:b/>
          <w:sz w:val="24"/>
          <w:szCs w:val="24"/>
        </w:rPr>
        <w:t>кой Республике:</w:t>
      </w:r>
    </w:p>
    <w:p w:rsidR="007927AA" w:rsidRPr="007927AA" w:rsidRDefault="007927AA" w:rsidP="009D43A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262EB">
        <w:rPr>
          <w:rFonts w:ascii="Arial" w:hAnsi="Arial" w:cs="Arial"/>
          <w:b/>
          <w:sz w:val="24"/>
          <w:szCs w:val="24"/>
        </w:rPr>
        <w:t>2.1. Презентация:</w:t>
      </w:r>
      <w:r w:rsidRPr="007927AA">
        <w:rPr>
          <w:rFonts w:ascii="Arial" w:hAnsi="Arial" w:cs="Arial"/>
          <w:sz w:val="24"/>
          <w:szCs w:val="24"/>
        </w:rPr>
        <w:t xml:space="preserve"> Государственные услуги: опыт Кыргызстана и международные практики.  Государственная политика в сфере государственных услуг: </w:t>
      </w:r>
      <w:r w:rsidR="00593164">
        <w:rPr>
          <w:rFonts w:ascii="Arial" w:hAnsi="Arial" w:cs="Arial"/>
          <w:sz w:val="24"/>
          <w:szCs w:val="24"/>
        </w:rPr>
        <w:t>м</w:t>
      </w:r>
      <w:r w:rsidRPr="007927AA">
        <w:rPr>
          <w:rFonts w:ascii="Arial" w:hAnsi="Arial" w:cs="Arial"/>
          <w:sz w:val="24"/>
          <w:szCs w:val="24"/>
        </w:rPr>
        <w:t>етодология, современная практика, ключевые проблемы. Нормативная правовая база по услугам</w:t>
      </w:r>
      <w:r w:rsidR="00593164">
        <w:rPr>
          <w:rFonts w:ascii="Arial" w:hAnsi="Arial" w:cs="Arial"/>
          <w:sz w:val="24"/>
          <w:szCs w:val="24"/>
        </w:rPr>
        <w:t>.</w:t>
      </w:r>
    </w:p>
    <w:p w:rsidR="00593164" w:rsidRDefault="00593164" w:rsidP="009D43A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927AA" w:rsidRPr="000262EB" w:rsidRDefault="007927AA" w:rsidP="009D43A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0262EB">
        <w:rPr>
          <w:rFonts w:ascii="Arial" w:hAnsi="Arial" w:cs="Arial"/>
          <w:b/>
          <w:sz w:val="24"/>
          <w:szCs w:val="24"/>
        </w:rPr>
        <w:t>2.2. Проверочные вопросы</w:t>
      </w:r>
      <w:r w:rsidR="00593164" w:rsidRPr="000262EB">
        <w:rPr>
          <w:rFonts w:ascii="Arial" w:hAnsi="Arial" w:cs="Arial"/>
          <w:b/>
          <w:sz w:val="24"/>
          <w:szCs w:val="24"/>
        </w:rPr>
        <w:t>:</w:t>
      </w:r>
    </w:p>
    <w:p w:rsidR="00593164" w:rsidRDefault="009D43A7" w:rsidP="009D43A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2.2.2. Какие отличия имеет система предоставления государственных и муниципальных услуг в </w:t>
      </w:r>
      <w:proofErr w:type="spellStart"/>
      <w:r>
        <w:rPr>
          <w:rFonts w:ascii="Arial" w:hAnsi="Arial" w:cs="Arial"/>
          <w:sz w:val="24"/>
          <w:szCs w:val="24"/>
        </w:rPr>
        <w:t>Кыргызской</w:t>
      </w:r>
      <w:proofErr w:type="spellEnd"/>
      <w:r>
        <w:rPr>
          <w:rFonts w:ascii="Arial" w:hAnsi="Arial" w:cs="Arial"/>
          <w:sz w:val="24"/>
          <w:szCs w:val="24"/>
        </w:rPr>
        <w:t xml:space="preserve"> Республике от практики других государств?</w:t>
      </w:r>
    </w:p>
    <w:p w:rsidR="009D43A7" w:rsidRDefault="009D43A7" w:rsidP="009D43A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2.2.3. В чем особенности методологии формирования реестров государственных и муниципальных услуг в КР?</w:t>
      </w:r>
    </w:p>
    <w:p w:rsidR="009D43A7" w:rsidRDefault="009D43A7" w:rsidP="009D43A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2.2.4. Назовите критерии отнесения действий государственных и муниципальных органов к услугам.</w:t>
      </w:r>
    </w:p>
    <w:p w:rsidR="009D43A7" w:rsidRDefault="009D43A7" w:rsidP="009D43A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2.2.5. Назовите критерии определения платности и бесплатности услуг.</w:t>
      </w:r>
    </w:p>
    <w:p w:rsidR="009D43A7" w:rsidRDefault="009D43A7" w:rsidP="009D43A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2.2.6. Кто может оказывать </w:t>
      </w:r>
      <w:r w:rsidRPr="009D43A7">
        <w:rPr>
          <w:rFonts w:ascii="Arial" w:hAnsi="Arial" w:cs="Arial"/>
          <w:sz w:val="24"/>
          <w:szCs w:val="24"/>
        </w:rPr>
        <w:t>государственны</w:t>
      </w:r>
      <w:r>
        <w:rPr>
          <w:rFonts w:ascii="Arial" w:hAnsi="Arial" w:cs="Arial"/>
          <w:sz w:val="24"/>
          <w:szCs w:val="24"/>
        </w:rPr>
        <w:t>е</w:t>
      </w:r>
      <w:r w:rsidRPr="009D43A7">
        <w:rPr>
          <w:rFonts w:ascii="Arial" w:hAnsi="Arial" w:cs="Arial"/>
          <w:sz w:val="24"/>
          <w:szCs w:val="24"/>
        </w:rPr>
        <w:t xml:space="preserve"> и муниципальны</w:t>
      </w:r>
      <w:r>
        <w:rPr>
          <w:rFonts w:ascii="Arial" w:hAnsi="Arial" w:cs="Arial"/>
          <w:sz w:val="24"/>
          <w:szCs w:val="24"/>
        </w:rPr>
        <w:t>е</w:t>
      </w:r>
      <w:r w:rsidRPr="009D43A7">
        <w:rPr>
          <w:rFonts w:ascii="Arial" w:hAnsi="Arial" w:cs="Arial"/>
          <w:sz w:val="24"/>
          <w:szCs w:val="24"/>
        </w:rPr>
        <w:t xml:space="preserve"> услуг</w:t>
      </w:r>
      <w:r>
        <w:rPr>
          <w:rFonts w:ascii="Arial" w:hAnsi="Arial" w:cs="Arial"/>
          <w:sz w:val="24"/>
          <w:szCs w:val="24"/>
        </w:rPr>
        <w:t>и?</w:t>
      </w:r>
    </w:p>
    <w:p w:rsidR="009D43A7" w:rsidRPr="009D43A7" w:rsidRDefault="009D43A7" w:rsidP="009D43A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2.2.7. Какие нормативные правовые акты регулируют </w:t>
      </w:r>
      <w:r w:rsidRPr="009D43A7">
        <w:rPr>
          <w:rFonts w:ascii="Arial" w:hAnsi="Arial" w:cs="Arial"/>
          <w:sz w:val="24"/>
          <w:szCs w:val="24"/>
        </w:rPr>
        <w:t xml:space="preserve">система предоставления государственных и муниципальных услуг в </w:t>
      </w:r>
      <w:proofErr w:type="spellStart"/>
      <w:r w:rsidRPr="009D43A7">
        <w:rPr>
          <w:rFonts w:ascii="Arial" w:hAnsi="Arial" w:cs="Arial"/>
          <w:sz w:val="24"/>
          <w:szCs w:val="24"/>
        </w:rPr>
        <w:t>Кыргызской</w:t>
      </w:r>
      <w:proofErr w:type="spellEnd"/>
      <w:r w:rsidRPr="009D43A7">
        <w:rPr>
          <w:rFonts w:ascii="Arial" w:hAnsi="Arial" w:cs="Arial"/>
          <w:sz w:val="24"/>
          <w:szCs w:val="24"/>
        </w:rPr>
        <w:t xml:space="preserve"> Республике</w:t>
      </w:r>
      <w:r>
        <w:rPr>
          <w:rFonts w:ascii="Arial" w:hAnsi="Arial" w:cs="Arial"/>
          <w:sz w:val="24"/>
          <w:szCs w:val="24"/>
        </w:rPr>
        <w:t>?</w:t>
      </w:r>
    </w:p>
    <w:p w:rsidR="00593164" w:rsidRPr="007927AA" w:rsidRDefault="00593164" w:rsidP="009D43A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927AA" w:rsidRPr="007927AA" w:rsidRDefault="007927AA" w:rsidP="009D43A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262EB">
        <w:rPr>
          <w:rFonts w:ascii="Arial" w:hAnsi="Arial" w:cs="Arial"/>
          <w:b/>
          <w:sz w:val="24"/>
          <w:szCs w:val="24"/>
        </w:rPr>
        <w:t>2.3. Практическое задание:</w:t>
      </w:r>
      <w:r w:rsidRPr="007927AA">
        <w:rPr>
          <w:rFonts w:ascii="Arial" w:hAnsi="Arial" w:cs="Arial"/>
          <w:sz w:val="24"/>
          <w:szCs w:val="24"/>
        </w:rPr>
        <w:t xml:space="preserve"> отнесение действий государственных органов к услугам.</w:t>
      </w:r>
    </w:p>
    <w:p w:rsidR="007927AA" w:rsidRDefault="007927AA" w:rsidP="009D43A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927AA" w:rsidRPr="007927AA" w:rsidRDefault="007927AA" w:rsidP="009D43A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7927AA">
        <w:rPr>
          <w:rFonts w:ascii="Arial" w:hAnsi="Arial" w:cs="Arial"/>
          <w:b/>
          <w:sz w:val="24"/>
          <w:szCs w:val="24"/>
        </w:rPr>
        <w:t>3. Модуль 2. Стандарты государственных услуг:</w:t>
      </w:r>
    </w:p>
    <w:p w:rsidR="007927AA" w:rsidRDefault="007927AA" w:rsidP="009D43A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262EB">
        <w:rPr>
          <w:rFonts w:ascii="Arial" w:hAnsi="Arial" w:cs="Arial"/>
          <w:b/>
          <w:sz w:val="24"/>
          <w:szCs w:val="24"/>
        </w:rPr>
        <w:t>3.1. Презентация:</w:t>
      </w:r>
      <w:r w:rsidRPr="007927AA">
        <w:rPr>
          <w:rFonts w:ascii="Arial" w:hAnsi="Arial" w:cs="Arial"/>
          <w:sz w:val="24"/>
          <w:szCs w:val="24"/>
        </w:rPr>
        <w:t xml:space="preserve"> Необходимость стандартов. Содержание стандартов. Процесс разработки и утверждения стандартов. Наиболее распространённые ошибки при разработке стандартов</w:t>
      </w:r>
      <w:r w:rsidR="00593164">
        <w:rPr>
          <w:rFonts w:ascii="Arial" w:hAnsi="Arial" w:cs="Arial"/>
          <w:sz w:val="24"/>
          <w:szCs w:val="24"/>
        </w:rPr>
        <w:t>.</w:t>
      </w:r>
    </w:p>
    <w:p w:rsidR="00593164" w:rsidRPr="007927AA" w:rsidRDefault="00593164" w:rsidP="009D43A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927AA" w:rsidRPr="000262EB" w:rsidRDefault="007927AA" w:rsidP="009D43A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0262EB">
        <w:rPr>
          <w:rFonts w:ascii="Arial" w:hAnsi="Arial" w:cs="Arial"/>
          <w:b/>
          <w:sz w:val="24"/>
          <w:szCs w:val="24"/>
        </w:rPr>
        <w:t>3.2. Проверочные вопросы</w:t>
      </w:r>
      <w:r w:rsidR="00593164" w:rsidRPr="000262EB">
        <w:rPr>
          <w:rFonts w:ascii="Arial" w:hAnsi="Arial" w:cs="Arial"/>
          <w:b/>
          <w:sz w:val="24"/>
          <w:szCs w:val="24"/>
        </w:rPr>
        <w:t>:</w:t>
      </w:r>
    </w:p>
    <w:p w:rsidR="00593164" w:rsidRDefault="009D43A7" w:rsidP="009D43A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3.2.1. Что такое стандарт государственной услуги?</w:t>
      </w:r>
    </w:p>
    <w:p w:rsidR="009D43A7" w:rsidRDefault="009D43A7" w:rsidP="009D43A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3.2.2. Что такое административный регламент государственной услуги?</w:t>
      </w:r>
    </w:p>
    <w:p w:rsidR="009D43A7" w:rsidRDefault="009D43A7" w:rsidP="009D43A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3.2.3. Какова процедура разработки и утверждения стандартов?</w:t>
      </w:r>
    </w:p>
    <w:p w:rsidR="009D43A7" w:rsidRDefault="009D43A7" w:rsidP="009D43A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3.2.4. Кто ответственен за разработку стандартов?</w:t>
      </w:r>
    </w:p>
    <w:p w:rsidR="009D43A7" w:rsidRDefault="009D43A7" w:rsidP="009D43A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3.2.5. Каковы требования законодательства по стандартам?</w:t>
      </w:r>
    </w:p>
    <w:p w:rsidR="00593164" w:rsidRPr="007927AA" w:rsidRDefault="00593164" w:rsidP="009D43A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927AA" w:rsidRPr="007927AA" w:rsidRDefault="007927AA" w:rsidP="009D43A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262EB">
        <w:rPr>
          <w:rFonts w:ascii="Arial" w:hAnsi="Arial" w:cs="Arial"/>
          <w:b/>
          <w:sz w:val="24"/>
          <w:szCs w:val="24"/>
        </w:rPr>
        <w:t>3.3. Практическое задание:</w:t>
      </w:r>
      <w:r w:rsidRPr="007927AA">
        <w:rPr>
          <w:rFonts w:ascii="Arial" w:hAnsi="Arial" w:cs="Arial"/>
          <w:sz w:val="24"/>
          <w:szCs w:val="24"/>
        </w:rPr>
        <w:t xml:space="preserve"> экспертиза стандартов государственных услуг.</w:t>
      </w:r>
    </w:p>
    <w:p w:rsidR="007927AA" w:rsidRPr="007927AA" w:rsidRDefault="007927AA" w:rsidP="009D43A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927AA" w:rsidRPr="007927AA" w:rsidRDefault="007927AA" w:rsidP="009D43A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7927AA">
        <w:rPr>
          <w:rFonts w:ascii="Arial" w:hAnsi="Arial" w:cs="Arial"/>
          <w:b/>
          <w:sz w:val="24"/>
          <w:szCs w:val="24"/>
        </w:rPr>
        <w:t>4. Модуль 3: Мониторинг государственных услуг и продвижение результатов мониторинга услуг:</w:t>
      </w:r>
    </w:p>
    <w:p w:rsidR="007927AA" w:rsidRPr="007927AA" w:rsidRDefault="007927AA" w:rsidP="009D43A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262EB">
        <w:rPr>
          <w:rFonts w:ascii="Arial" w:hAnsi="Arial" w:cs="Arial"/>
          <w:b/>
          <w:sz w:val="24"/>
          <w:szCs w:val="24"/>
        </w:rPr>
        <w:t>4.1. Презентация:</w:t>
      </w:r>
      <w:r w:rsidRPr="007927AA">
        <w:rPr>
          <w:rFonts w:ascii="Arial" w:hAnsi="Arial" w:cs="Arial"/>
          <w:sz w:val="24"/>
          <w:szCs w:val="24"/>
        </w:rPr>
        <w:t xml:space="preserve"> Нормативное обеспечение оценки качества и эффективности государственных услуг. Практики общественного мониторинга в </w:t>
      </w:r>
      <w:proofErr w:type="spellStart"/>
      <w:r w:rsidRPr="007927AA">
        <w:rPr>
          <w:rFonts w:ascii="Arial" w:hAnsi="Arial" w:cs="Arial"/>
          <w:sz w:val="24"/>
          <w:szCs w:val="24"/>
        </w:rPr>
        <w:t>Кыргызской</w:t>
      </w:r>
      <w:proofErr w:type="spellEnd"/>
      <w:r w:rsidRPr="007927AA">
        <w:rPr>
          <w:rFonts w:ascii="Arial" w:hAnsi="Arial" w:cs="Arial"/>
          <w:sz w:val="24"/>
          <w:szCs w:val="24"/>
        </w:rPr>
        <w:t xml:space="preserve"> Республике. Методы общественного мониторинга государственных услуг. Мониторинг как проект. Коммуникативные технологии продвижения результатов</w:t>
      </w:r>
      <w:r w:rsidR="00593164">
        <w:rPr>
          <w:rFonts w:ascii="Arial" w:hAnsi="Arial" w:cs="Arial"/>
          <w:sz w:val="24"/>
          <w:szCs w:val="24"/>
        </w:rPr>
        <w:t>.</w:t>
      </w:r>
    </w:p>
    <w:p w:rsidR="00593164" w:rsidRDefault="00593164" w:rsidP="009D43A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927AA" w:rsidRPr="000262EB" w:rsidRDefault="007927AA" w:rsidP="009D43A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0262EB">
        <w:rPr>
          <w:rFonts w:ascii="Arial" w:hAnsi="Arial" w:cs="Arial"/>
          <w:b/>
          <w:sz w:val="24"/>
          <w:szCs w:val="24"/>
        </w:rPr>
        <w:t>4.2. Проверочные вопросы</w:t>
      </w:r>
      <w:r w:rsidR="00593164" w:rsidRPr="000262EB">
        <w:rPr>
          <w:rFonts w:ascii="Arial" w:hAnsi="Arial" w:cs="Arial"/>
          <w:b/>
          <w:sz w:val="24"/>
          <w:szCs w:val="24"/>
        </w:rPr>
        <w:t>:</w:t>
      </w:r>
    </w:p>
    <w:p w:rsidR="00593164" w:rsidRDefault="009D43A7" w:rsidP="009D43A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4.2.1.</w:t>
      </w:r>
      <w:r w:rsidR="00384EB4">
        <w:rPr>
          <w:rFonts w:ascii="Arial" w:hAnsi="Arial" w:cs="Arial"/>
          <w:sz w:val="24"/>
          <w:szCs w:val="24"/>
        </w:rPr>
        <w:t xml:space="preserve"> Кто имеет право оценивать качество и доступность государственных услуг?</w:t>
      </w:r>
    </w:p>
    <w:p w:rsidR="009D43A7" w:rsidRDefault="009D43A7" w:rsidP="009D43A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4.2.2.</w:t>
      </w:r>
      <w:r w:rsidR="00384EB4">
        <w:rPr>
          <w:rFonts w:ascii="Arial" w:hAnsi="Arial" w:cs="Arial"/>
          <w:sz w:val="24"/>
          <w:szCs w:val="24"/>
        </w:rPr>
        <w:t xml:space="preserve"> Какая методика должна использоваться для </w:t>
      </w:r>
      <w:r w:rsidR="00384EB4" w:rsidRPr="00384EB4">
        <w:rPr>
          <w:rFonts w:ascii="Arial" w:hAnsi="Arial" w:cs="Arial"/>
          <w:sz w:val="24"/>
          <w:szCs w:val="24"/>
        </w:rPr>
        <w:t>общественного мониторинга государственных услуг</w:t>
      </w:r>
      <w:r w:rsidR="00384EB4">
        <w:rPr>
          <w:rFonts w:ascii="Arial" w:hAnsi="Arial" w:cs="Arial"/>
          <w:sz w:val="24"/>
          <w:szCs w:val="24"/>
        </w:rPr>
        <w:t>?</w:t>
      </w:r>
    </w:p>
    <w:p w:rsidR="009D43A7" w:rsidRDefault="009D43A7" w:rsidP="009D43A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4.2.3.</w:t>
      </w:r>
      <w:r w:rsidR="00384EB4">
        <w:rPr>
          <w:rFonts w:ascii="Arial" w:hAnsi="Arial" w:cs="Arial"/>
          <w:sz w:val="24"/>
          <w:szCs w:val="24"/>
        </w:rPr>
        <w:t xml:space="preserve"> Какие практики общественного мониторинга существуют?</w:t>
      </w:r>
    </w:p>
    <w:p w:rsidR="00384EB4" w:rsidRDefault="00384EB4" w:rsidP="009D43A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4.2.4. Что является объектом и предметом общественного мониторинга?</w:t>
      </w:r>
    </w:p>
    <w:p w:rsidR="00384EB4" w:rsidRDefault="00384EB4" w:rsidP="009D43A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4.2.5. Назовите способы продвижения результатов общественного мониторинга?</w:t>
      </w:r>
    </w:p>
    <w:p w:rsidR="00593164" w:rsidRPr="007927AA" w:rsidRDefault="00593164" w:rsidP="009D43A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927AA" w:rsidRPr="007927AA" w:rsidRDefault="007927AA" w:rsidP="009D43A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262EB">
        <w:rPr>
          <w:rFonts w:ascii="Arial" w:hAnsi="Arial" w:cs="Arial"/>
          <w:b/>
          <w:sz w:val="24"/>
          <w:szCs w:val="24"/>
        </w:rPr>
        <w:t>4.3. Практическое задание:</w:t>
      </w:r>
      <w:r w:rsidRPr="007927AA">
        <w:rPr>
          <w:rFonts w:ascii="Arial" w:hAnsi="Arial" w:cs="Arial"/>
          <w:sz w:val="24"/>
          <w:szCs w:val="24"/>
        </w:rPr>
        <w:t xml:space="preserve"> проектирование мониторинга государственных услуг на основе стандарта.</w:t>
      </w:r>
    </w:p>
    <w:p w:rsidR="00384EB4" w:rsidRDefault="00384EB4" w:rsidP="009D43A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  <w:sectPr w:rsidR="00384EB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927AA" w:rsidRPr="007927AA" w:rsidRDefault="007927AA" w:rsidP="009D43A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7927AA">
        <w:rPr>
          <w:rFonts w:ascii="Arial" w:hAnsi="Arial" w:cs="Arial"/>
          <w:b/>
          <w:sz w:val="24"/>
          <w:szCs w:val="24"/>
        </w:rPr>
        <w:lastRenderedPageBreak/>
        <w:t>5. Приложения.</w:t>
      </w:r>
    </w:p>
    <w:p w:rsidR="004C29E4" w:rsidRDefault="004C29E4" w:rsidP="009D43A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927AA" w:rsidRDefault="007927AA" w:rsidP="009D43A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0262EB">
        <w:rPr>
          <w:rFonts w:ascii="Arial" w:hAnsi="Arial" w:cs="Arial"/>
          <w:b/>
          <w:sz w:val="24"/>
          <w:szCs w:val="24"/>
        </w:rPr>
        <w:t>5.1. Презентация к модулю 1.</w:t>
      </w:r>
    </w:p>
    <w:p w:rsidR="000262EB" w:rsidRPr="000262EB" w:rsidRDefault="000262EB" w:rsidP="009D43A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7927AA" w:rsidRDefault="007927AA" w:rsidP="009D43A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0262EB">
        <w:rPr>
          <w:rFonts w:ascii="Arial" w:hAnsi="Arial" w:cs="Arial"/>
          <w:b/>
          <w:sz w:val="24"/>
          <w:szCs w:val="24"/>
        </w:rPr>
        <w:t>5.2. Презентация к модулю 2.</w:t>
      </w:r>
    </w:p>
    <w:p w:rsidR="000262EB" w:rsidRPr="000262EB" w:rsidRDefault="000262EB" w:rsidP="009D43A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7927AA" w:rsidRPr="000262EB" w:rsidRDefault="007927AA" w:rsidP="009D43A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0262EB">
        <w:rPr>
          <w:rFonts w:ascii="Arial" w:hAnsi="Arial" w:cs="Arial"/>
          <w:b/>
          <w:sz w:val="24"/>
          <w:szCs w:val="24"/>
        </w:rPr>
        <w:t>5.3. Презентация к модулю 3.</w:t>
      </w:r>
    </w:p>
    <w:p w:rsidR="004C29E4" w:rsidRDefault="004C29E4" w:rsidP="009D43A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927AA" w:rsidRPr="004C29E4" w:rsidRDefault="007927AA" w:rsidP="009D43A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4C29E4">
        <w:rPr>
          <w:rFonts w:ascii="Arial" w:hAnsi="Arial" w:cs="Arial"/>
          <w:b/>
          <w:sz w:val="24"/>
          <w:szCs w:val="24"/>
        </w:rPr>
        <w:t>5.4. Перечень нормативных правовых актов.</w:t>
      </w:r>
    </w:p>
    <w:p w:rsidR="004C29E4" w:rsidRPr="004C29E4" w:rsidRDefault="004C29E4" w:rsidP="009D43A7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C29E4">
        <w:rPr>
          <w:rFonts w:ascii="Arial" w:eastAsia="Times New Roman" w:hAnsi="Arial" w:cs="Arial"/>
          <w:sz w:val="24"/>
          <w:szCs w:val="24"/>
          <w:lang w:eastAsia="ru-RU"/>
        </w:rPr>
        <w:t>Закон КР «О государственных и муниципальных услугах»;</w:t>
      </w:r>
    </w:p>
    <w:p w:rsidR="004C29E4" w:rsidRPr="004C29E4" w:rsidRDefault="004C29E4" w:rsidP="009D43A7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C29E4">
        <w:rPr>
          <w:rFonts w:ascii="Arial" w:eastAsia="Times New Roman" w:hAnsi="Arial" w:cs="Arial"/>
          <w:sz w:val="24"/>
          <w:szCs w:val="24"/>
          <w:lang w:eastAsia="ru-RU"/>
        </w:rPr>
        <w:t>Постановление Правительства КР «О мерах по оптимизации системы предоставления государственных услуг физическим и юридическим лицам» от 31 марта 2011 года №129;</w:t>
      </w:r>
    </w:p>
    <w:p w:rsidR="004C29E4" w:rsidRPr="004C29E4" w:rsidRDefault="004C29E4" w:rsidP="004C29E4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C29E4">
        <w:rPr>
          <w:rFonts w:ascii="Arial" w:eastAsia="Times New Roman" w:hAnsi="Arial" w:cs="Arial"/>
          <w:sz w:val="24"/>
          <w:szCs w:val="24"/>
          <w:lang w:eastAsia="ru-RU"/>
        </w:rPr>
        <w:t>Постановление Правительства КР «Об утверждении Единого реестра (перечня) государственных услуг, оказываемых органами исполнительной власти, их структурными подразделениями и подведомственными учреждениями» от 10 февраля 2012 года № 85;</w:t>
      </w:r>
    </w:p>
    <w:p w:rsidR="004C29E4" w:rsidRPr="004C29E4" w:rsidRDefault="004C29E4" w:rsidP="004C29E4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C29E4">
        <w:rPr>
          <w:rFonts w:ascii="Arial" w:eastAsia="Times New Roman" w:hAnsi="Arial" w:cs="Arial"/>
          <w:sz w:val="24"/>
          <w:szCs w:val="24"/>
          <w:lang w:eastAsia="ru-RU"/>
        </w:rPr>
        <w:t>Постановление Правительства КР «О Типовом стандарте государственных и муниципальных услуг» от 3 сентября 2012 года № 603;</w:t>
      </w:r>
    </w:p>
    <w:p w:rsidR="004C29E4" w:rsidRPr="004C29E4" w:rsidRDefault="004C29E4" w:rsidP="004C29E4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C29E4">
        <w:rPr>
          <w:rFonts w:ascii="Arial" w:eastAsia="Times New Roman" w:hAnsi="Arial" w:cs="Arial"/>
          <w:sz w:val="24"/>
          <w:szCs w:val="24"/>
          <w:lang w:eastAsia="ru-RU"/>
        </w:rPr>
        <w:t>Постановление Правительства КР «О мерах по оптимизации системы предоставления муниципальных услуг» от 3 июня 2014 года № 302;</w:t>
      </w:r>
    </w:p>
    <w:p w:rsidR="004C29E4" w:rsidRPr="004C29E4" w:rsidRDefault="004C29E4" w:rsidP="004C29E4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C29E4">
        <w:rPr>
          <w:rFonts w:ascii="Arial" w:eastAsia="Times New Roman" w:hAnsi="Arial" w:cs="Arial"/>
          <w:sz w:val="24"/>
          <w:szCs w:val="24"/>
          <w:lang w:eastAsia="ru-RU"/>
        </w:rPr>
        <w:t>Постановление Правительства КР «Об утверждении стандартов государственных услуг, оказываемых физическим и юридическим лицам органами исполнительной власти, их структурными подразделениями и подведомственными учреждениями» от 3 июня 2014 года № 303;</w:t>
      </w:r>
    </w:p>
    <w:p w:rsidR="004C29E4" w:rsidRPr="004C29E4" w:rsidRDefault="004C29E4" w:rsidP="004C29E4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C29E4">
        <w:rPr>
          <w:rFonts w:ascii="Arial" w:eastAsia="Times New Roman" w:hAnsi="Arial" w:cs="Arial"/>
          <w:sz w:val="24"/>
          <w:szCs w:val="24"/>
          <w:lang w:eastAsia="ru-RU"/>
        </w:rPr>
        <w:t xml:space="preserve">Постановление Правительства КР «О Программе Правительства </w:t>
      </w:r>
      <w:proofErr w:type="spellStart"/>
      <w:r w:rsidRPr="004C29E4">
        <w:rPr>
          <w:rFonts w:ascii="Arial" w:eastAsia="Times New Roman" w:hAnsi="Arial" w:cs="Arial"/>
          <w:sz w:val="24"/>
          <w:szCs w:val="24"/>
          <w:lang w:eastAsia="ru-RU"/>
        </w:rPr>
        <w:t>Кыргызской</w:t>
      </w:r>
      <w:proofErr w:type="spellEnd"/>
      <w:r w:rsidRPr="004C29E4">
        <w:rPr>
          <w:rFonts w:ascii="Arial" w:eastAsia="Times New Roman" w:hAnsi="Arial" w:cs="Arial"/>
          <w:sz w:val="24"/>
          <w:szCs w:val="24"/>
          <w:lang w:eastAsia="ru-RU"/>
        </w:rPr>
        <w:t xml:space="preserve"> Республики по внедрению электронного управления («электронное правительство») в государственных органах исполнительной власти и органах местного самоуправления </w:t>
      </w:r>
      <w:proofErr w:type="spellStart"/>
      <w:r w:rsidRPr="004C29E4">
        <w:rPr>
          <w:rFonts w:ascii="Arial" w:eastAsia="Times New Roman" w:hAnsi="Arial" w:cs="Arial"/>
          <w:sz w:val="24"/>
          <w:szCs w:val="24"/>
          <w:lang w:eastAsia="ru-RU"/>
        </w:rPr>
        <w:t>Кыргызской</w:t>
      </w:r>
      <w:proofErr w:type="spellEnd"/>
      <w:r w:rsidRPr="004C29E4">
        <w:rPr>
          <w:rFonts w:ascii="Arial" w:eastAsia="Times New Roman" w:hAnsi="Arial" w:cs="Arial"/>
          <w:sz w:val="24"/>
          <w:szCs w:val="24"/>
          <w:lang w:eastAsia="ru-RU"/>
        </w:rPr>
        <w:t xml:space="preserve"> Республики на 2014-2017 годы» от 17 ноября 2014 года № 651;</w:t>
      </w:r>
    </w:p>
    <w:p w:rsidR="004C29E4" w:rsidRPr="004C29E4" w:rsidRDefault="004C29E4" w:rsidP="004C29E4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C29E4">
        <w:rPr>
          <w:rFonts w:ascii="Arial" w:eastAsia="Times New Roman" w:hAnsi="Arial" w:cs="Arial"/>
          <w:sz w:val="24"/>
          <w:szCs w:val="24"/>
          <w:lang w:eastAsia="ru-RU"/>
        </w:rPr>
        <w:t>Распоряжение Правительства КР от 31 мая 2011 года № 191-р об образовании Межведомственной комиссии по оптимизации системы государственных и муниципальных услуг;</w:t>
      </w:r>
    </w:p>
    <w:p w:rsidR="004C29E4" w:rsidRPr="004C29E4" w:rsidRDefault="004C29E4" w:rsidP="004C29E4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C29E4">
        <w:rPr>
          <w:rFonts w:ascii="Arial" w:eastAsia="Times New Roman" w:hAnsi="Arial" w:cs="Arial"/>
          <w:sz w:val="24"/>
          <w:szCs w:val="24"/>
          <w:lang w:eastAsia="ru-RU"/>
        </w:rPr>
        <w:t>Распоряжение Правительства КР от 22 июля 2014 года № 287-р об утверждении типового административного регламента представления государственной услуги и Положения о порядке разработки и утверждения административных регламентов государственных услуг.</w:t>
      </w:r>
    </w:p>
    <w:p w:rsidR="004C29E4" w:rsidRDefault="004C29E4" w:rsidP="007927AA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C264E" w:rsidRPr="000C264E" w:rsidRDefault="000C264E" w:rsidP="000C264E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0C264E">
        <w:rPr>
          <w:rFonts w:ascii="Arial" w:hAnsi="Arial" w:cs="Arial"/>
          <w:b/>
          <w:sz w:val="24"/>
          <w:szCs w:val="24"/>
        </w:rPr>
        <w:t>5.5.</w:t>
      </w:r>
      <w:r>
        <w:rPr>
          <w:rFonts w:ascii="Arial" w:hAnsi="Arial" w:cs="Arial"/>
          <w:sz w:val="24"/>
          <w:szCs w:val="24"/>
        </w:rPr>
        <w:t xml:space="preserve"> </w:t>
      </w:r>
      <w:r w:rsidRPr="000C264E">
        <w:rPr>
          <w:rFonts w:ascii="Arial" w:hAnsi="Arial" w:cs="Arial"/>
          <w:b/>
          <w:bCs/>
          <w:sz w:val="24"/>
          <w:szCs w:val="24"/>
        </w:rPr>
        <w:t>ЗАКОН КЫРГЫЗСКОЙ РЕСПУБЛИКИ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i/>
          <w:iCs/>
          <w:sz w:val="24"/>
          <w:szCs w:val="24"/>
        </w:rPr>
      </w:pPr>
      <w:proofErr w:type="spellStart"/>
      <w:r w:rsidRPr="000C264E">
        <w:rPr>
          <w:rFonts w:ascii="Arial" w:hAnsi="Arial" w:cs="Arial"/>
          <w:i/>
          <w:iCs/>
          <w:sz w:val="24"/>
          <w:szCs w:val="24"/>
        </w:rPr>
        <w:t>г.Бишкек</w:t>
      </w:r>
      <w:proofErr w:type="spellEnd"/>
      <w:r w:rsidRPr="000C264E">
        <w:rPr>
          <w:rFonts w:ascii="Arial" w:hAnsi="Arial" w:cs="Arial"/>
          <w:i/>
          <w:iCs/>
          <w:sz w:val="24"/>
          <w:szCs w:val="24"/>
        </w:rPr>
        <w:t>, от 17 июля 2014 года № 139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C264E">
        <w:rPr>
          <w:rFonts w:ascii="Arial" w:hAnsi="Arial" w:cs="Arial"/>
          <w:b/>
          <w:bCs/>
          <w:sz w:val="24"/>
          <w:szCs w:val="24"/>
        </w:rPr>
        <w:t>О государственных и муниципальных услугах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C264E">
        <w:rPr>
          <w:rFonts w:ascii="Arial" w:hAnsi="Arial" w:cs="Arial"/>
          <w:b/>
          <w:bCs/>
          <w:sz w:val="24"/>
          <w:szCs w:val="24"/>
        </w:rPr>
        <w:t>Глава 1. Общие положения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C264E">
        <w:rPr>
          <w:rFonts w:ascii="Arial" w:hAnsi="Arial" w:cs="Arial"/>
          <w:b/>
          <w:bCs/>
          <w:sz w:val="24"/>
          <w:szCs w:val="24"/>
        </w:rPr>
        <w:t>Статья 1. Сфера действия настоящего Закона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1. Настоящий Закон устанавливает основные принципы предоставления государственных и муниципальных услуг, регулирует правоотношения в данной сфере между исполнителями и потребителями государственных и муниципальных услуг, а также определяет порядок формирования реестров государственных и муниципальных услуг, стандартов их предоставления.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2. Действие настоящего Закона не распространяется на сферу предоставления услуг государственными и муниципальными предприятиями и услуги, предоставляемые государственными и муниципальными учреждениями друг другу.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lastRenderedPageBreak/>
        <w:t>Данные услуги предоставляются на договорной основе в соответствии с гражданским законодательством.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 xml:space="preserve">3. Деятельность государственных органов, органов местного самоуправления, иных государственных и муниципальных учреждений по реализации функций государственного надзора, контроля и лицензионных требований к деятельности по предоставлению государственных и муниципальных услуг не относится и регулируется в ином порядке, установленном законодательством </w:t>
      </w:r>
      <w:proofErr w:type="spellStart"/>
      <w:r w:rsidRPr="000C264E">
        <w:rPr>
          <w:rFonts w:ascii="Arial" w:hAnsi="Arial" w:cs="Arial"/>
          <w:sz w:val="24"/>
          <w:szCs w:val="24"/>
        </w:rPr>
        <w:t>Кыргызской</w:t>
      </w:r>
      <w:proofErr w:type="spellEnd"/>
      <w:r w:rsidRPr="000C264E">
        <w:rPr>
          <w:rFonts w:ascii="Arial" w:hAnsi="Arial" w:cs="Arial"/>
          <w:sz w:val="24"/>
          <w:szCs w:val="24"/>
        </w:rPr>
        <w:t xml:space="preserve"> Республики.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C264E">
        <w:rPr>
          <w:rFonts w:ascii="Arial" w:hAnsi="Arial" w:cs="Arial"/>
          <w:b/>
          <w:bCs/>
          <w:sz w:val="24"/>
          <w:szCs w:val="24"/>
        </w:rPr>
        <w:t>Статья 2. Законодательство о предоставлении государственных и муниципальных услуг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 xml:space="preserve">1. Законодательство о предоставлении государственных и муниципальных услуг основывается на Конституции </w:t>
      </w:r>
      <w:proofErr w:type="spellStart"/>
      <w:r w:rsidRPr="000C264E">
        <w:rPr>
          <w:rFonts w:ascii="Arial" w:hAnsi="Arial" w:cs="Arial"/>
          <w:sz w:val="24"/>
          <w:szCs w:val="24"/>
        </w:rPr>
        <w:t>Кыргызской</w:t>
      </w:r>
      <w:proofErr w:type="spellEnd"/>
      <w:r w:rsidRPr="000C264E">
        <w:rPr>
          <w:rFonts w:ascii="Arial" w:hAnsi="Arial" w:cs="Arial"/>
          <w:sz w:val="24"/>
          <w:szCs w:val="24"/>
        </w:rPr>
        <w:t xml:space="preserve"> Республики, законе, регулирующем административную деятельность, и состоит из настоящего Закона и иных нормативных правовых актов </w:t>
      </w:r>
      <w:proofErr w:type="spellStart"/>
      <w:r w:rsidRPr="000C264E">
        <w:rPr>
          <w:rFonts w:ascii="Arial" w:hAnsi="Arial" w:cs="Arial"/>
          <w:sz w:val="24"/>
          <w:szCs w:val="24"/>
        </w:rPr>
        <w:t>Кыргызской</w:t>
      </w:r>
      <w:proofErr w:type="spellEnd"/>
      <w:r w:rsidRPr="000C264E">
        <w:rPr>
          <w:rFonts w:ascii="Arial" w:hAnsi="Arial" w:cs="Arial"/>
          <w:sz w:val="24"/>
          <w:szCs w:val="24"/>
        </w:rPr>
        <w:t xml:space="preserve"> Республики, принятых в соответствии с настоящим Законом.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В случае возникновения коллизий с другими нормативными правовыми актами, обладающими равной юридической силой с настоящим Законом, при отсутствии противоречий с нормативными правовыми актами с более высокой юридической силой в части предоставления государственных и муниципальных услуг применяются положения настоящего Закона.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 xml:space="preserve">2. В сфере государственных и муниципальных услуг применяются нормы вступивших в установленном законом порядке в силу международных договоров, участницей которых является </w:t>
      </w:r>
      <w:proofErr w:type="spellStart"/>
      <w:r w:rsidRPr="000C264E">
        <w:rPr>
          <w:rFonts w:ascii="Arial" w:hAnsi="Arial" w:cs="Arial"/>
          <w:sz w:val="24"/>
          <w:szCs w:val="24"/>
        </w:rPr>
        <w:t>Кыргызская</w:t>
      </w:r>
      <w:proofErr w:type="spellEnd"/>
      <w:r w:rsidRPr="000C264E">
        <w:rPr>
          <w:rFonts w:ascii="Arial" w:hAnsi="Arial" w:cs="Arial"/>
          <w:sz w:val="24"/>
          <w:szCs w:val="24"/>
        </w:rPr>
        <w:t xml:space="preserve"> Республика.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C264E">
        <w:rPr>
          <w:rFonts w:ascii="Arial" w:hAnsi="Arial" w:cs="Arial"/>
          <w:b/>
          <w:bCs/>
          <w:sz w:val="24"/>
          <w:szCs w:val="24"/>
        </w:rPr>
        <w:t>Статья 3. Основные понятия, используемые в настоящем Законе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В настоящем Законе используются следующие понятия: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b/>
          <w:bCs/>
          <w:sz w:val="24"/>
          <w:szCs w:val="24"/>
        </w:rPr>
        <w:t>административный регламент государственной и муниципальной услуги</w:t>
      </w:r>
      <w:r w:rsidRPr="000C264E">
        <w:rPr>
          <w:rFonts w:ascii="Arial" w:hAnsi="Arial" w:cs="Arial"/>
          <w:sz w:val="24"/>
          <w:szCs w:val="24"/>
        </w:rPr>
        <w:t xml:space="preserve"> - документ, регламентирующий сроки и последовательность административных процедур (действий) исполнителя государственной или муниципальной услуги, необходимых для предоставления государственной и муниципальной услуги, включая межведомственное взаимодействие при его наличии;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b/>
          <w:bCs/>
          <w:sz w:val="24"/>
          <w:szCs w:val="24"/>
        </w:rPr>
        <w:t>базовый реестр муниципальных услуг</w:t>
      </w:r>
      <w:r w:rsidRPr="000C264E">
        <w:rPr>
          <w:rFonts w:ascii="Arial" w:hAnsi="Arial" w:cs="Arial"/>
          <w:sz w:val="24"/>
          <w:szCs w:val="24"/>
        </w:rPr>
        <w:t xml:space="preserve"> - утвержденный минимальный перечень муниципальных услуг, предоставляемых физическим и юридическим лицам муниципальными учреждениями на бесплатной и платной основе, в соответствии с полномочиями, установленными законодательством </w:t>
      </w:r>
      <w:proofErr w:type="spellStart"/>
      <w:r w:rsidRPr="000C264E">
        <w:rPr>
          <w:rFonts w:ascii="Arial" w:hAnsi="Arial" w:cs="Arial"/>
          <w:sz w:val="24"/>
          <w:szCs w:val="24"/>
        </w:rPr>
        <w:t>Кыргызской</w:t>
      </w:r>
      <w:proofErr w:type="spellEnd"/>
      <w:r w:rsidRPr="000C264E">
        <w:rPr>
          <w:rFonts w:ascii="Arial" w:hAnsi="Arial" w:cs="Arial"/>
          <w:sz w:val="24"/>
          <w:szCs w:val="24"/>
        </w:rPr>
        <w:t xml:space="preserve"> Республики;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b/>
          <w:bCs/>
          <w:sz w:val="24"/>
          <w:szCs w:val="24"/>
        </w:rPr>
        <w:t>государственная услуга</w:t>
      </w:r>
      <w:r w:rsidRPr="000C264E">
        <w:rPr>
          <w:rFonts w:ascii="Arial" w:hAnsi="Arial" w:cs="Arial"/>
          <w:sz w:val="24"/>
          <w:szCs w:val="24"/>
        </w:rPr>
        <w:t xml:space="preserve"> - результат деятельности государственных учреждений, осуществляемой в рамках их компетенции по исполнению запроса физических и юридических лиц и направленной на реализацию прав, удовлетворение законных интересов потребителей услуг, либо исполнение обязанностей, возникающих в результате гражданско-правовых отношений;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b/>
          <w:bCs/>
          <w:sz w:val="24"/>
          <w:szCs w:val="24"/>
        </w:rPr>
        <w:t>государственное или муниципальное учреждение</w:t>
      </w:r>
      <w:r w:rsidRPr="000C264E">
        <w:rPr>
          <w:rFonts w:ascii="Arial" w:hAnsi="Arial" w:cs="Arial"/>
          <w:sz w:val="24"/>
          <w:szCs w:val="24"/>
        </w:rPr>
        <w:t xml:space="preserve"> - организация, созданная государственным органом или органом местного самоуправления для осуществления управленческих, социально-культурных или иных функций некоммерческого характера и финансируемая им полностью или частично;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b/>
          <w:bCs/>
          <w:sz w:val="24"/>
          <w:szCs w:val="24"/>
        </w:rPr>
        <w:t>дополнительный перечень муниципальных услуг</w:t>
      </w:r>
      <w:r w:rsidRPr="000C264E">
        <w:rPr>
          <w:rFonts w:ascii="Arial" w:hAnsi="Arial" w:cs="Arial"/>
          <w:sz w:val="24"/>
          <w:szCs w:val="24"/>
        </w:rPr>
        <w:t xml:space="preserve"> - утвержденный перечень муниципальных услуг, предоставляемых физическим и юридическим лицам муниципальными учреждениями на бесплатной и платной основе, который формируется сверх базового реестра муниципальных услуг с учетом особенностей каждой административно-территориальной единицы, исходя из возможностей местного бюджета;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b/>
          <w:bCs/>
          <w:sz w:val="24"/>
          <w:szCs w:val="24"/>
        </w:rPr>
        <w:t>единое окно</w:t>
      </w:r>
      <w:r w:rsidRPr="000C264E">
        <w:rPr>
          <w:rFonts w:ascii="Arial" w:hAnsi="Arial" w:cs="Arial"/>
          <w:sz w:val="24"/>
          <w:szCs w:val="24"/>
        </w:rPr>
        <w:t xml:space="preserve"> - способ организации и предоставления государственных и муниципальных услуг в одном месте, начиная от подачи заявления до получения результатов оказания услуги в одном учреждении;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b/>
          <w:bCs/>
          <w:sz w:val="24"/>
          <w:szCs w:val="24"/>
        </w:rPr>
        <w:lastRenderedPageBreak/>
        <w:t>единый реестр государственных услуг</w:t>
      </w:r>
      <w:r w:rsidRPr="000C264E">
        <w:rPr>
          <w:rFonts w:ascii="Arial" w:hAnsi="Arial" w:cs="Arial"/>
          <w:sz w:val="24"/>
          <w:szCs w:val="24"/>
        </w:rPr>
        <w:t xml:space="preserve"> - систематизированный перечень государственных услуг, предоставляемых потребителям государственными учреждениями на бесплатной или платной основе, утверждаемый Правительством </w:t>
      </w:r>
      <w:proofErr w:type="spellStart"/>
      <w:r w:rsidRPr="000C264E">
        <w:rPr>
          <w:rFonts w:ascii="Arial" w:hAnsi="Arial" w:cs="Arial"/>
          <w:sz w:val="24"/>
          <w:szCs w:val="24"/>
        </w:rPr>
        <w:t>Кыргызской</w:t>
      </w:r>
      <w:proofErr w:type="spellEnd"/>
      <w:r w:rsidRPr="000C264E">
        <w:rPr>
          <w:rFonts w:ascii="Arial" w:hAnsi="Arial" w:cs="Arial"/>
          <w:sz w:val="24"/>
          <w:szCs w:val="24"/>
        </w:rPr>
        <w:t xml:space="preserve"> Республики в порядке, определяемом настоящим Законом;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b/>
          <w:bCs/>
          <w:sz w:val="24"/>
          <w:szCs w:val="24"/>
        </w:rPr>
        <w:t>запрос на предоставление государственной или муниципальной услуги</w:t>
      </w:r>
      <w:r w:rsidRPr="000C264E">
        <w:rPr>
          <w:rFonts w:ascii="Arial" w:hAnsi="Arial" w:cs="Arial"/>
          <w:sz w:val="24"/>
          <w:szCs w:val="24"/>
        </w:rPr>
        <w:t xml:space="preserve"> - любое действие физического или юридического лица, совершенное лично либо через уполномоченного представителя, позволяющее определить его волеизъявление на получение государственной или муниципальной услуги, выраженное в форме, установленной законодательством </w:t>
      </w:r>
      <w:proofErr w:type="spellStart"/>
      <w:r w:rsidRPr="000C264E">
        <w:rPr>
          <w:rFonts w:ascii="Arial" w:hAnsi="Arial" w:cs="Arial"/>
          <w:sz w:val="24"/>
          <w:szCs w:val="24"/>
        </w:rPr>
        <w:t>Кыргызской</w:t>
      </w:r>
      <w:proofErr w:type="spellEnd"/>
      <w:r w:rsidRPr="000C264E">
        <w:rPr>
          <w:rFonts w:ascii="Arial" w:hAnsi="Arial" w:cs="Arial"/>
          <w:sz w:val="24"/>
          <w:szCs w:val="24"/>
        </w:rPr>
        <w:t xml:space="preserve"> Республики;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b/>
          <w:bCs/>
          <w:sz w:val="24"/>
          <w:szCs w:val="24"/>
        </w:rPr>
        <w:t>исполнитель государственной или муниципальной услуги</w:t>
      </w:r>
      <w:r w:rsidRPr="000C264E">
        <w:rPr>
          <w:rFonts w:ascii="Arial" w:hAnsi="Arial" w:cs="Arial"/>
          <w:sz w:val="24"/>
          <w:szCs w:val="24"/>
        </w:rPr>
        <w:t xml:space="preserve"> - государственные и муниципальные учреждения, предоставляющие в пределах своей компетенции государственные и муниципальные услуги по запросу физических и юридических лиц;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b/>
          <w:bCs/>
          <w:sz w:val="24"/>
          <w:szCs w:val="24"/>
        </w:rPr>
        <w:t>межведомственная комиссия</w:t>
      </w:r>
      <w:r w:rsidRPr="000C264E">
        <w:rPr>
          <w:rFonts w:ascii="Arial" w:hAnsi="Arial" w:cs="Arial"/>
          <w:sz w:val="24"/>
          <w:szCs w:val="24"/>
        </w:rPr>
        <w:t xml:space="preserve"> - консультативно-совещательный орган, образуемый Правительством </w:t>
      </w:r>
      <w:proofErr w:type="spellStart"/>
      <w:r w:rsidRPr="000C264E">
        <w:rPr>
          <w:rFonts w:ascii="Arial" w:hAnsi="Arial" w:cs="Arial"/>
          <w:sz w:val="24"/>
          <w:szCs w:val="24"/>
        </w:rPr>
        <w:t>Кыргызской</w:t>
      </w:r>
      <w:proofErr w:type="spellEnd"/>
      <w:r w:rsidRPr="000C264E">
        <w:rPr>
          <w:rFonts w:ascii="Arial" w:hAnsi="Arial" w:cs="Arial"/>
          <w:sz w:val="24"/>
          <w:szCs w:val="24"/>
        </w:rPr>
        <w:t xml:space="preserve"> Республики в соответствии с требованиями настоящего Закона в целях систематизации и формирования реестров государственных и муниципальных услуг (внесения изменений в них), действующий на постоянной основе;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b/>
          <w:bCs/>
          <w:sz w:val="24"/>
          <w:szCs w:val="24"/>
        </w:rPr>
        <w:t>местный реестр муниципальных услуг</w:t>
      </w:r>
      <w:r w:rsidRPr="000C264E">
        <w:rPr>
          <w:rFonts w:ascii="Arial" w:hAnsi="Arial" w:cs="Arial"/>
          <w:sz w:val="24"/>
          <w:szCs w:val="24"/>
        </w:rPr>
        <w:t xml:space="preserve"> - утвержденный перечень муниципальных услуг, предоставляемых физическим и юридическим лицам муниципальными учреждениями на платной и бесплатной основе на территории конкретной административно-территориальной единицы;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b/>
          <w:bCs/>
          <w:sz w:val="24"/>
          <w:szCs w:val="24"/>
        </w:rPr>
        <w:t>муниципальная услуга</w:t>
      </w:r>
      <w:r w:rsidRPr="000C264E">
        <w:rPr>
          <w:rFonts w:ascii="Arial" w:hAnsi="Arial" w:cs="Arial"/>
          <w:sz w:val="24"/>
          <w:szCs w:val="24"/>
        </w:rPr>
        <w:t xml:space="preserve"> - результат деятельности муниципальных учреждений, осуществляемой в рамках их компетенции по исполнению запросов физических и юридических лиц, направленной на реализацию прав, удовлетворение законных интересов потребителей услуг, либо исполнение обязанностей, возникающих в результате гражданско-правовых отношений;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b/>
          <w:bCs/>
          <w:sz w:val="24"/>
          <w:szCs w:val="24"/>
        </w:rPr>
        <w:t>учреждение, ответственное за стандартизацию государственной или муниципальной услуги</w:t>
      </w:r>
      <w:r w:rsidRPr="000C264E">
        <w:rPr>
          <w:rFonts w:ascii="Arial" w:hAnsi="Arial" w:cs="Arial"/>
          <w:sz w:val="24"/>
          <w:szCs w:val="24"/>
        </w:rPr>
        <w:t xml:space="preserve"> - учреждение, разрабатывающее стандарт государственной или муниципальной услуги, определяемое Правительством </w:t>
      </w:r>
      <w:proofErr w:type="spellStart"/>
      <w:r w:rsidRPr="000C264E">
        <w:rPr>
          <w:rFonts w:ascii="Arial" w:hAnsi="Arial" w:cs="Arial"/>
          <w:sz w:val="24"/>
          <w:szCs w:val="24"/>
        </w:rPr>
        <w:t>Кыргызской</w:t>
      </w:r>
      <w:proofErr w:type="spellEnd"/>
      <w:r w:rsidRPr="000C264E">
        <w:rPr>
          <w:rFonts w:ascii="Arial" w:hAnsi="Arial" w:cs="Arial"/>
          <w:sz w:val="24"/>
          <w:szCs w:val="24"/>
        </w:rPr>
        <w:t xml:space="preserve"> Республики или соответствующим местным </w:t>
      </w:r>
      <w:proofErr w:type="spellStart"/>
      <w:r w:rsidRPr="000C264E">
        <w:rPr>
          <w:rFonts w:ascii="Arial" w:hAnsi="Arial" w:cs="Arial"/>
          <w:sz w:val="24"/>
          <w:szCs w:val="24"/>
        </w:rPr>
        <w:t>кенешем</w:t>
      </w:r>
      <w:proofErr w:type="spellEnd"/>
      <w:r w:rsidRPr="000C264E">
        <w:rPr>
          <w:rFonts w:ascii="Arial" w:hAnsi="Arial" w:cs="Arial"/>
          <w:sz w:val="24"/>
          <w:szCs w:val="24"/>
        </w:rPr>
        <w:t xml:space="preserve"> по разработке стандартов муниципальных услуг, входящих в дополнительный перечень муниципальных услуг;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b/>
          <w:bCs/>
          <w:sz w:val="24"/>
          <w:szCs w:val="24"/>
        </w:rPr>
        <w:t>оценка качества предоставления государственной и муниципальной услуги</w:t>
      </w:r>
      <w:r w:rsidRPr="000C264E">
        <w:rPr>
          <w:rFonts w:ascii="Arial" w:hAnsi="Arial" w:cs="Arial"/>
          <w:sz w:val="24"/>
          <w:szCs w:val="24"/>
        </w:rPr>
        <w:t xml:space="preserve"> - исследование достижения реализации конечных результатов или соблюдения соответствующих стандартов, установленных настоящим Законом, субъектами, предоставляющими государственные или муниципальные услуги;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b/>
          <w:bCs/>
          <w:sz w:val="24"/>
          <w:szCs w:val="24"/>
        </w:rPr>
        <w:t>потребитель государственной или муниципальной услуги</w:t>
      </w:r>
      <w:r w:rsidRPr="000C264E">
        <w:rPr>
          <w:rFonts w:ascii="Arial" w:hAnsi="Arial" w:cs="Arial"/>
          <w:sz w:val="24"/>
          <w:szCs w:val="24"/>
        </w:rPr>
        <w:t xml:space="preserve"> - физическое или юридическое лицо, осуществившее непосредственно либо через своего представителя запрос на предоставление государственной или муниципальной услуги к исполнителю государственной или муниципальной услуги;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b/>
          <w:bCs/>
          <w:sz w:val="24"/>
          <w:szCs w:val="24"/>
        </w:rPr>
        <w:t>стандарт государственной и муниципальной услуги</w:t>
      </w:r>
      <w:r w:rsidRPr="000C264E">
        <w:rPr>
          <w:rFonts w:ascii="Arial" w:hAnsi="Arial" w:cs="Arial"/>
          <w:sz w:val="24"/>
          <w:szCs w:val="24"/>
        </w:rPr>
        <w:t xml:space="preserve"> - документ, содержащий систематизированный набор требований, предъявляемых к государственной или муниципальной услуге, утверждаемый Правительством </w:t>
      </w:r>
      <w:proofErr w:type="spellStart"/>
      <w:r w:rsidRPr="000C264E">
        <w:rPr>
          <w:rFonts w:ascii="Arial" w:hAnsi="Arial" w:cs="Arial"/>
          <w:sz w:val="24"/>
          <w:szCs w:val="24"/>
        </w:rPr>
        <w:t>Кыргызской</w:t>
      </w:r>
      <w:proofErr w:type="spellEnd"/>
      <w:r w:rsidRPr="000C264E">
        <w:rPr>
          <w:rFonts w:ascii="Arial" w:hAnsi="Arial" w:cs="Arial"/>
          <w:sz w:val="24"/>
          <w:szCs w:val="24"/>
        </w:rPr>
        <w:t xml:space="preserve"> Республики или соответствующим местным </w:t>
      </w:r>
      <w:proofErr w:type="spellStart"/>
      <w:r w:rsidRPr="000C264E">
        <w:rPr>
          <w:rFonts w:ascii="Arial" w:hAnsi="Arial" w:cs="Arial"/>
          <w:sz w:val="24"/>
          <w:szCs w:val="24"/>
        </w:rPr>
        <w:t>кенешем</w:t>
      </w:r>
      <w:proofErr w:type="spellEnd"/>
      <w:r w:rsidRPr="000C264E">
        <w:rPr>
          <w:rFonts w:ascii="Arial" w:hAnsi="Arial" w:cs="Arial"/>
          <w:sz w:val="24"/>
          <w:szCs w:val="24"/>
        </w:rPr>
        <w:t>, определяющий процедуру взаимодействия исполнителя государственной или муниципальной услуги с потребителем услуги;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b/>
          <w:bCs/>
          <w:sz w:val="24"/>
          <w:szCs w:val="24"/>
        </w:rPr>
        <w:t>уполномоченный орган</w:t>
      </w:r>
      <w:r w:rsidRPr="000C264E">
        <w:rPr>
          <w:rFonts w:ascii="Arial" w:hAnsi="Arial" w:cs="Arial"/>
          <w:sz w:val="24"/>
          <w:szCs w:val="24"/>
        </w:rPr>
        <w:t xml:space="preserve"> - государственный орган, обладающий правом ведения единого реестра государственных услуг, базового реестра муниципальных услуг, орган местного самоуправления, обладающий правом ведения местного реестра муниципальных услуг. Уполномоченный орган по ведению единого реестра </w:t>
      </w:r>
      <w:r w:rsidRPr="000C264E">
        <w:rPr>
          <w:rFonts w:ascii="Arial" w:hAnsi="Arial" w:cs="Arial"/>
          <w:sz w:val="24"/>
          <w:szCs w:val="24"/>
        </w:rPr>
        <w:lastRenderedPageBreak/>
        <w:t xml:space="preserve">государственных услуг и базового реестра муниципальных услуг определяется Правительством </w:t>
      </w:r>
      <w:proofErr w:type="spellStart"/>
      <w:r w:rsidRPr="000C264E">
        <w:rPr>
          <w:rFonts w:ascii="Arial" w:hAnsi="Arial" w:cs="Arial"/>
          <w:sz w:val="24"/>
          <w:szCs w:val="24"/>
        </w:rPr>
        <w:t>Кыргызской</w:t>
      </w:r>
      <w:proofErr w:type="spellEnd"/>
      <w:r w:rsidRPr="000C264E">
        <w:rPr>
          <w:rFonts w:ascii="Arial" w:hAnsi="Arial" w:cs="Arial"/>
          <w:sz w:val="24"/>
          <w:szCs w:val="24"/>
        </w:rPr>
        <w:t xml:space="preserve"> Республики;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b/>
          <w:bCs/>
          <w:sz w:val="24"/>
          <w:szCs w:val="24"/>
        </w:rPr>
        <w:t>электронный формат предоставления государственной или муниципальной услуги</w:t>
      </w:r>
      <w:r w:rsidRPr="000C264E">
        <w:rPr>
          <w:rFonts w:ascii="Arial" w:hAnsi="Arial" w:cs="Arial"/>
          <w:sz w:val="24"/>
          <w:szCs w:val="24"/>
        </w:rPr>
        <w:t xml:space="preserve"> - дистанционное предоставление государственной или муниципальной услуги с использованием информационно-коммуникационных технологий.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C264E">
        <w:rPr>
          <w:rFonts w:ascii="Arial" w:hAnsi="Arial" w:cs="Arial"/>
          <w:b/>
          <w:bCs/>
          <w:sz w:val="24"/>
          <w:szCs w:val="24"/>
        </w:rPr>
        <w:t>Статья 4. Основные принципы предоставления государственных и муниципальных услуг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 xml:space="preserve">1. Предоставление государственных и муниципальных услуг в </w:t>
      </w:r>
      <w:proofErr w:type="spellStart"/>
      <w:r w:rsidRPr="000C264E">
        <w:rPr>
          <w:rFonts w:ascii="Arial" w:hAnsi="Arial" w:cs="Arial"/>
          <w:sz w:val="24"/>
          <w:szCs w:val="24"/>
        </w:rPr>
        <w:t>Кыргызской</w:t>
      </w:r>
      <w:proofErr w:type="spellEnd"/>
      <w:r w:rsidRPr="000C264E">
        <w:rPr>
          <w:rFonts w:ascii="Arial" w:hAnsi="Arial" w:cs="Arial"/>
          <w:sz w:val="24"/>
          <w:szCs w:val="24"/>
        </w:rPr>
        <w:t xml:space="preserve"> Республике основывается и осуществляется на принципах: доступности услуг, обеспечения безопасности и качества услуг, ориентации на потребителя, добросовестности, подотчетности, прозрачности, равного права доступа к получению услуг независимо от пола, расы, языка, инвалидности, этнической принадлежности, вероисповедания, возраста, политических или иных убеждений, образования, происхождения, имущественного или иного положения, а также других обстоятельств, участия потребителей услуг в принятии решений по всем затрагивающим их права и интересы вопросам на всех стадиях планирования, предоставления, оценки качества и эффективности предоставляемых услуг.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2. Со стороны исполнителя государственной и муниципальной услуги не допускается требование от потребителя услуг получения одной государственной или муниципальной услуги в целях получения последующей.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3. Предоставление государственных и муниципальных услуг административными органами за счет республиканского и местного бюджетов осуществляется в порядке, предусмотренном законодательством, регулирующим административную деятельность.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C264E">
        <w:rPr>
          <w:rFonts w:ascii="Arial" w:hAnsi="Arial" w:cs="Arial"/>
          <w:b/>
          <w:bCs/>
          <w:sz w:val="24"/>
          <w:szCs w:val="24"/>
        </w:rPr>
        <w:t>Глава 2. Реестры государственных и муниципальных услуг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C264E">
        <w:rPr>
          <w:rFonts w:ascii="Arial" w:hAnsi="Arial" w:cs="Arial"/>
          <w:b/>
          <w:bCs/>
          <w:sz w:val="24"/>
          <w:szCs w:val="24"/>
        </w:rPr>
        <w:t>Статья 5. Формирование реестров государственных и муниципальных услуг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1. Государственные и муниципальные учреждения оказывают только те услуги, которые включены в единый реестр государственных услуг и местные реестры муниципальных услуг.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 xml:space="preserve">2. Проекты единого реестра государственных услуг и базового реестра муниципальных услуг формируются соответствующими уполномоченными органами и вносятся на рассмотрение в межведомственную комиссию, образуемую Правительством </w:t>
      </w:r>
      <w:proofErr w:type="spellStart"/>
      <w:r w:rsidRPr="000C264E">
        <w:rPr>
          <w:rFonts w:ascii="Arial" w:hAnsi="Arial" w:cs="Arial"/>
          <w:sz w:val="24"/>
          <w:szCs w:val="24"/>
        </w:rPr>
        <w:t>Кыргызской</w:t>
      </w:r>
      <w:proofErr w:type="spellEnd"/>
      <w:r w:rsidRPr="000C264E">
        <w:rPr>
          <w:rFonts w:ascii="Arial" w:hAnsi="Arial" w:cs="Arial"/>
          <w:sz w:val="24"/>
          <w:szCs w:val="24"/>
        </w:rPr>
        <w:t xml:space="preserve"> Республики.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Формирование проекта единого реестра государственных услуг и базового реестра муниципальных услуг осуществляется на основании предложений государственных органов, органов местного самоуправления, ответственных за предоставление государственных и муниципальных услуг.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 xml:space="preserve">3. Порядок формирования и функционирования межведомственной комиссии устанавливается Правительством </w:t>
      </w:r>
      <w:proofErr w:type="spellStart"/>
      <w:r w:rsidRPr="000C264E">
        <w:rPr>
          <w:rFonts w:ascii="Arial" w:hAnsi="Arial" w:cs="Arial"/>
          <w:sz w:val="24"/>
          <w:szCs w:val="24"/>
        </w:rPr>
        <w:t>Кыргызской</w:t>
      </w:r>
      <w:proofErr w:type="spellEnd"/>
      <w:r w:rsidRPr="000C264E">
        <w:rPr>
          <w:rFonts w:ascii="Arial" w:hAnsi="Arial" w:cs="Arial"/>
          <w:sz w:val="24"/>
          <w:szCs w:val="24"/>
        </w:rPr>
        <w:t xml:space="preserve"> Республики при соблюдении следующих обязательных условий: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1) межведомственная комиссия должна состоять не менее чем наполовину из представителей гражданского сообщества и бизнес-сообщества;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2) при формировании межведомственной комиссии обеспечивается гендерный баланс: в состав комиссии должно входить не более 70 процентов лиц одного пола;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3) все члены межведомственной комиссии осуществляют свою деятельность на общественных началах.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4. Межведомственная комиссия: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 xml:space="preserve">1) по представлению уполномоченных органов рассматривает проект единого реестра государственных услуг и базового реестра муниципальных услуг и дает заключение в Правительство </w:t>
      </w:r>
      <w:proofErr w:type="spellStart"/>
      <w:r w:rsidRPr="000C264E">
        <w:rPr>
          <w:rFonts w:ascii="Arial" w:hAnsi="Arial" w:cs="Arial"/>
          <w:sz w:val="24"/>
          <w:szCs w:val="24"/>
        </w:rPr>
        <w:t>Кыргызской</w:t>
      </w:r>
      <w:proofErr w:type="spellEnd"/>
      <w:r w:rsidRPr="000C264E">
        <w:rPr>
          <w:rFonts w:ascii="Arial" w:hAnsi="Arial" w:cs="Arial"/>
          <w:sz w:val="24"/>
          <w:szCs w:val="24"/>
        </w:rPr>
        <w:t xml:space="preserve"> Республики;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lastRenderedPageBreak/>
        <w:t xml:space="preserve">2) по представлению уполномоченных органов рассматривает и дает заключения в Правительство </w:t>
      </w:r>
      <w:proofErr w:type="spellStart"/>
      <w:r w:rsidRPr="000C264E">
        <w:rPr>
          <w:rFonts w:ascii="Arial" w:hAnsi="Arial" w:cs="Arial"/>
          <w:sz w:val="24"/>
          <w:szCs w:val="24"/>
        </w:rPr>
        <w:t>Кыргызской</w:t>
      </w:r>
      <w:proofErr w:type="spellEnd"/>
      <w:r w:rsidRPr="000C264E">
        <w:rPr>
          <w:rFonts w:ascii="Arial" w:hAnsi="Arial" w:cs="Arial"/>
          <w:sz w:val="24"/>
          <w:szCs w:val="24"/>
        </w:rPr>
        <w:t xml:space="preserve"> Республики по вопросам внесения изменений в реестры государственных и муниципальных услуг;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 xml:space="preserve">3) рассматривает жалобы потребителей на отказ исполнителя услуг и уполномоченных органов по внесению изменений в реестры государственных и муниципальных услуг, вносит соответствующие предложения в Правительство </w:t>
      </w:r>
      <w:proofErr w:type="spellStart"/>
      <w:r w:rsidRPr="000C264E">
        <w:rPr>
          <w:rFonts w:ascii="Arial" w:hAnsi="Arial" w:cs="Arial"/>
          <w:sz w:val="24"/>
          <w:szCs w:val="24"/>
        </w:rPr>
        <w:t>Кыргызской</w:t>
      </w:r>
      <w:proofErr w:type="spellEnd"/>
      <w:r w:rsidRPr="000C264E">
        <w:rPr>
          <w:rFonts w:ascii="Arial" w:hAnsi="Arial" w:cs="Arial"/>
          <w:sz w:val="24"/>
          <w:szCs w:val="24"/>
        </w:rPr>
        <w:t xml:space="preserve"> Республики;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4) вырабатывает на основании поступивших в межведомственную комиссию предложений рекомендации по улучшению качества предоставляемых государственных и муниципальных услуг, упрощению их предоставления физическим и юридическим лицам, а также совершенствованию законодательства, регулирующего сферу предоставления государственных и муниципальных услуг;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5) дает заключение по внесению платных муниципальных услуг в дополнительные реестры муниципальных услуг.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5. Основным условием для положительного заключения межведомственной комиссии при согласовании реестров государственных и муниципальных услуг, а также внесении в них изменений является соответствие услуг критериям, установленным статьями 6 и 7 настоящего Закона, отсутствие навязывания услуг обществу.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 xml:space="preserve">6. Единый реестр государственных услуг и базовый реестр муниципальных услуг по представлению межведомственной комиссии утверждаются Правительством </w:t>
      </w:r>
      <w:proofErr w:type="spellStart"/>
      <w:r w:rsidRPr="000C264E">
        <w:rPr>
          <w:rFonts w:ascii="Arial" w:hAnsi="Arial" w:cs="Arial"/>
          <w:sz w:val="24"/>
          <w:szCs w:val="24"/>
        </w:rPr>
        <w:t>Кыргызской</w:t>
      </w:r>
      <w:proofErr w:type="spellEnd"/>
      <w:r w:rsidRPr="000C264E">
        <w:rPr>
          <w:rFonts w:ascii="Arial" w:hAnsi="Arial" w:cs="Arial"/>
          <w:sz w:val="24"/>
          <w:szCs w:val="24"/>
        </w:rPr>
        <w:t xml:space="preserve"> Республики.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7. Местный реестр муниципальных услуг состоит из базового реестра муниципальных услуг и дополнительного перечня муниципальных услуг. Дополнительный перечень муниципальных услуг формируется с учетом особенностей каждой административно-территориальной единицы, исходя из возможностей местного бюджета.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 xml:space="preserve">8. Дополнительный перечень муниципальных услуг и предложения по внесению изменений в него формируются исполнительными органами местного самоуправления и утверждаются местными </w:t>
      </w:r>
      <w:proofErr w:type="spellStart"/>
      <w:r w:rsidRPr="000C264E">
        <w:rPr>
          <w:rFonts w:ascii="Arial" w:hAnsi="Arial" w:cs="Arial"/>
          <w:sz w:val="24"/>
          <w:szCs w:val="24"/>
        </w:rPr>
        <w:t>кенешами</w:t>
      </w:r>
      <w:proofErr w:type="spellEnd"/>
      <w:r w:rsidRPr="000C264E">
        <w:rPr>
          <w:rFonts w:ascii="Arial" w:hAnsi="Arial" w:cs="Arial"/>
          <w:sz w:val="24"/>
          <w:szCs w:val="24"/>
        </w:rPr>
        <w:t>. Включение в дополнительный перечень муниципальных услуг, оказываемых на платной основе, допускается только после положительного заключения межведомственной комиссии.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C264E">
        <w:rPr>
          <w:rFonts w:ascii="Arial" w:hAnsi="Arial" w:cs="Arial"/>
          <w:b/>
          <w:bCs/>
          <w:sz w:val="24"/>
          <w:szCs w:val="24"/>
        </w:rPr>
        <w:t>Статья 6. Критерии для включения услуги в реестры государственных и муниципальных услуг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1. Государственные услуги, включаемые в единый реестр государственных услуг, должны соответствовать следующим критериям: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1) наличие запроса от физического и юридического лица на получение соответствующей государственной услуги;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 xml:space="preserve">2) наличие установленных законодательством </w:t>
      </w:r>
      <w:proofErr w:type="spellStart"/>
      <w:r w:rsidRPr="000C264E">
        <w:rPr>
          <w:rFonts w:ascii="Arial" w:hAnsi="Arial" w:cs="Arial"/>
          <w:sz w:val="24"/>
          <w:szCs w:val="24"/>
        </w:rPr>
        <w:t>Кыргызской</w:t>
      </w:r>
      <w:proofErr w:type="spellEnd"/>
      <w:r w:rsidRPr="000C264E">
        <w:rPr>
          <w:rFonts w:ascii="Arial" w:hAnsi="Arial" w:cs="Arial"/>
          <w:sz w:val="24"/>
          <w:szCs w:val="24"/>
        </w:rPr>
        <w:t xml:space="preserve"> Республики полномочий у исполнителя государственной услуги на предоставление данного вида услуги;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3) целостность государственной услуги, выраженная в непосредственной связи процесса предоставления услуги с данным государственным учреждением и исключающая необходимость обращения физических и юридических лиц в другие государственные/муниципальные и негосударственные учреждения и предприятия для получения конечного результата;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4) возможность стандартизации государственной услуги.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2. Муниципальные услуги, предлагаемые для включения в реестры муниципальных услуг, должны соответствовать следующим критериям: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lastRenderedPageBreak/>
        <w:t>1) наличие запроса от физических, юридических лиц на получение соответствующей муниципальной услуги;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 xml:space="preserve">2) наличие установленных законодательством </w:t>
      </w:r>
      <w:proofErr w:type="spellStart"/>
      <w:r w:rsidRPr="000C264E">
        <w:rPr>
          <w:rFonts w:ascii="Arial" w:hAnsi="Arial" w:cs="Arial"/>
          <w:sz w:val="24"/>
          <w:szCs w:val="24"/>
        </w:rPr>
        <w:t>Кыргызской</w:t>
      </w:r>
      <w:proofErr w:type="spellEnd"/>
      <w:r w:rsidRPr="000C264E">
        <w:rPr>
          <w:rFonts w:ascii="Arial" w:hAnsi="Arial" w:cs="Arial"/>
          <w:sz w:val="24"/>
          <w:szCs w:val="24"/>
        </w:rPr>
        <w:t xml:space="preserve"> Республики полномочий у исполнителя муниципальной услуги на предоставление данного вида услуги;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3) целостность муниципальной услуги, выраженная в непосредственной связи процесса предоставления услуги с данным муниципальным учреждением и исключающая необходимость обращения физических и юридических лиц в другие государственные/муниципальные и негосударственные учреждения и предприятия для получения конечного результата;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4) возможность стандартизации муниципальной услуги.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3. Условием включения в реестры государственных и муниципальных услуг является соответствие услуг всем перечисленным критериям.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C264E">
        <w:rPr>
          <w:rFonts w:ascii="Arial" w:hAnsi="Arial" w:cs="Arial"/>
          <w:b/>
          <w:bCs/>
          <w:sz w:val="24"/>
          <w:szCs w:val="24"/>
        </w:rPr>
        <w:t>Статья 7. Основания для предоставления государственных и муниципальных услуг на платной основе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1. Государственные и муниципальные услуги оказываются на бесплатной основе, за исключением случаев, установленных в части 2 настоящей статьи.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2. Допускается оказание государственных и муниципальных услуг на платной основе в случае соответствия их одному из следующих критериев: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1) получение государственной или муниципальной услуги предоставляет ее потребителю право на владение и пользование объектами и предметами, которые могут представлять источник повышенной опасности или связаны с предпринимательской деятельностью;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2) повторное и каждое последующее предоставление государственной или муниципальной услуги при условии первичного предоставления услуги на бесплатной основе, за исключением государственных или муниципальных услуг, предоставление которых предусматривает многократность либо регулярность обращения;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3) оказание государственной или муниципальной услуги по параметрам качества, превосходящим закрепленные в стандарте на данную услугу (ускоренное оказание услуги, оказание услуги в условиях повышенной комфортности, оказание услуги по месту нахождения потребителя или в ином, определенном потребителем месте);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4) создание необходимых условий для лиц с ограниченными возможностями здоровья для получения государственных и муниципальных услуг наравне с другими не является основанием для установления платности услуги.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 xml:space="preserve">3. Не могут предоставляться на платной основе государственные и муниципальные услуги, бесплатность которых закреплена в Конституции и законах </w:t>
      </w:r>
      <w:proofErr w:type="spellStart"/>
      <w:r w:rsidRPr="000C264E">
        <w:rPr>
          <w:rFonts w:ascii="Arial" w:hAnsi="Arial" w:cs="Arial"/>
          <w:sz w:val="24"/>
          <w:szCs w:val="24"/>
        </w:rPr>
        <w:t>Кыргызской</w:t>
      </w:r>
      <w:proofErr w:type="spellEnd"/>
      <w:r w:rsidRPr="000C264E">
        <w:rPr>
          <w:rFonts w:ascii="Arial" w:hAnsi="Arial" w:cs="Arial"/>
          <w:sz w:val="24"/>
          <w:szCs w:val="24"/>
        </w:rPr>
        <w:t xml:space="preserve"> Республики, а также вытекающие из обязательств </w:t>
      </w:r>
      <w:proofErr w:type="spellStart"/>
      <w:r w:rsidRPr="000C264E">
        <w:rPr>
          <w:rFonts w:ascii="Arial" w:hAnsi="Arial" w:cs="Arial"/>
          <w:sz w:val="24"/>
          <w:szCs w:val="24"/>
        </w:rPr>
        <w:t>Кыргызской</w:t>
      </w:r>
      <w:proofErr w:type="spellEnd"/>
      <w:r w:rsidRPr="000C264E">
        <w:rPr>
          <w:rFonts w:ascii="Arial" w:hAnsi="Arial" w:cs="Arial"/>
          <w:sz w:val="24"/>
          <w:szCs w:val="24"/>
        </w:rPr>
        <w:t xml:space="preserve"> Республики по международным договорам.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 xml:space="preserve">4. Порядок определения размера оплаты за оказание государственной или муниципальной услуги определяется Правительством </w:t>
      </w:r>
      <w:proofErr w:type="spellStart"/>
      <w:r w:rsidRPr="000C264E">
        <w:rPr>
          <w:rFonts w:ascii="Arial" w:hAnsi="Arial" w:cs="Arial"/>
          <w:sz w:val="24"/>
          <w:szCs w:val="24"/>
        </w:rPr>
        <w:t>Кыргызской</w:t>
      </w:r>
      <w:proofErr w:type="spellEnd"/>
      <w:r w:rsidRPr="000C264E">
        <w:rPr>
          <w:rFonts w:ascii="Arial" w:hAnsi="Arial" w:cs="Arial"/>
          <w:sz w:val="24"/>
          <w:szCs w:val="24"/>
        </w:rPr>
        <w:t xml:space="preserve"> Республики.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5. Размер оплаты не должен превышать себестоимости государственной или муниципальной услуги.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 xml:space="preserve">6. Допускается предоставление платных услуг с размером оплаты менее себестоимости при условии закрепления соответствующих льгот в законодательстве </w:t>
      </w:r>
      <w:proofErr w:type="spellStart"/>
      <w:r w:rsidRPr="000C264E">
        <w:rPr>
          <w:rFonts w:ascii="Arial" w:hAnsi="Arial" w:cs="Arial"/>
          <w:sz w:val="24"/>
          <w:szCs w:val="24"/>
        </w:rPr>
        <w:t>Кыргызской</w:t>
      </w:r>
      <w:proofErr w:type="spellEnd"/>
      <w:r w:rsidRPr="000C264E">
        <w:rPr>
          <w:rFonts w:ascii="Arial" w:hAnsi="Arial" w:cs="Arial"/>
          <w:sz w:val="24"/>
          <w:szCs w:val="24"/>
        </w:rPr>
        <w:t xml:space="preserve"> Республики для определенных категорий потребителей услуг.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C264E">
        <w:rPr>
          <w:rFonts w:ascii="Arial" w:hAnsi="Arial" w:cs="Arial"/>
          <w:b/>
          <w:bCs/>
          <w:sz w:val="24"/>
          <w:szCs w:val="24"/>
        </w:rPr>
        <w:t>Статья 8. Внесение изменений в реестры государственных и муниципальных услуг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 xml:space="preserve">1. Инициативой по внесению изменений в реестры государственных и муниципальных услуг обладают уполномоченные органы, исполнители </w:t>
      </w:r>
      <w:r w:rsidRPr="000C264E">
        <w:rPr>
          <w:rFonts w:ascii="Arial" w:hAnsi="Arial" w:cs="Arial"/>
          <w:sz w:val="24"/>
          <w:szCs w:val="24"/>
        </w:rPr>
        <w:lastRenderedPageBreak/>
        <w:t>государственных и муниципальных услуг, объединения (ассоциации и союзы) потребителей государственных и муниципальных услуг.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2. Исполнители государственных и муниципальных услуг, объединения (ассоциации и союзы) потребителей обращаются с запросом о внесении изменений в реестры государственных или муниципальных услуг в соответствующий уполномоченный орган либо исполнительный орган местного самоуправления при внесении изменений в дополнительный перечень муниципальных услуг.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3. Уполномоченный орган, исполнительный орган местного самоуправления на основании запроса в 30-дневный срок инициирует внесение соответствующих изменений в реестры государственных или муниципальных услуг либо дает мотивированный отказ.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 xml:space="preserve">Отказ по внесению изменений в реестры государственных и муниципальных услуг в адрес общественных объединений (ассоциаций и союзов) может быть обжалован в межведомственную комиссию, Правительство как коллегиальный орган либо в суд в порядке, определенном законодательством </w:t>
      </w:r>
      <w:proofErr w:type="spellStart"/>
      <w:r w:rsidRPr="000C264E">
        <w:rPr>
          <w:rFonts w:ascii="Arial" w:hAnsi="Arial" w:cs="Arial"/>
          <w:sz w:val="24"/>
          <w:szCs w:val="24"/>
        </w:rPr>
        <w:t>Кыргызской</w:t>
      </w:r>
      <w:proofErr w:type="spellEnd"/>
      <w:r w:rsidRPr="000C264E">
        <w:rPr>
          <w:rFonts w:ascii="Arial" w:hAnsi="Arial" w:cs="Arial"/>
          <w:sz w:val="24"/>
          <w:szCs w:val="24"/>
        </w:rPr>
        <w:t xml:space="preserve"> Республики.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4. Уполномоченный орган вносит проект решения о внесении изменений в единый реестр государственных услуг и базовый реестр муниципальных услуг на рассмотрение межведомственной комиссии.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5. Межведомственная комиссия осуществляет проверку вносимых услуг на предмет соответствия их критериям государственных и муниципальных услуг, установленным статьями 6 и 7 настоящего Закона.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 xml:space="preserve">В случае внесения межведомственной комиссией положительного заключения Правительством </w:t>
      </w:r>
      <w:proofErr w:type="spellStart"/>
      <w:r w:rsidRPr="000C264E">
        <w:rPr>
          <w:rFonts w:ascii="Arial" w:hAnsi="Arial" w:cs="Arial"/>
          <w:sz w:val="24"/>
          <w:szCs w:val="24"/>
        </w:rPr>
        <w:t>Кыргызской</w:t>
      </w:r>
      <w:proofErr w:type="spellEnd"/>
      <w:r w:rsidRPr="000C264E">
        <w:rPr>
          <w:rFonts w:ascii="Arial" w:hAnsi="Arial" w:cs="Arial"/>
          <w:sz w:val="24"/>
          <w:szCs w:val="24"/>
        </w:rPr>
        <w:t xml:space="preserve"> Республики принимается решение о внесении изменений в единый реестр государственных услуг и базовый реестр муниципальных услуг.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 xml:space="preserve">6. Решение о внесении изменений в дополнительный перечень муниципальных услуг принимается соответствующим решением местного </w:t>
      </w:r>
      <w:proofErr w:type="spellStart"/>
      <w:r w:rsidRPr="000C264E">
        <w:rPr>
          <w:rFonts w:ascii="Arial" w:hAnsi="Arial" w:cs="Arial"/>
          <w:sz w:val="24"/>
          <w:szCs w:val="24"/>
        </w:rPr>
        <w:t>кенеша</w:t>
      </w:r>
      <w:proofErr w:type="spellEnd"/>
      <w:r w:rsidRPr="000C264E">
        <w:rPr>
          <w:rFonts w:ascii="Arial" w:hAnsi="Arial" w:cs="Arial"/>
          <w:sz w:val="24"/>
          <w:szCs w:val="24"/>
        </w:rPr>
        <w:t>. Решение о включении в дополнительный перечень муниципальных услуг, оказываемых на платной основе, принимается после получения положительного заключения межведомственной комиссии.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7. После внесения изменений в реестры государственных и муниципальных услуг исполнитель государственной и муниципальной услуги обязан в 10-дневный срок проинформировать общественность о соответствующих изменениях, в том числе посредством размещения информации на веб-сайте.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C264E">
        <w:rPr>
          <w:rFonts w:ascii="Arial" w:hAnsi="Arial" w:cs="Arial"/>
          <w:b/>
          <w:bCs/>
          <w:sz w:val="24"/>
          <w:szCs w:val="24"/>
        </w:rPr>
        <w:t>Статья 9. Сведения, включаемые в реестры государственных и муниципальных услуг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Реестры государственных и муниципальных услуг содержат следующие сведения: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1) наименование государственной или муниципальной услуги;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2) наименование учреждения, ответственного за стандартизацию государственной или муниципальной услуги;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3) наименование учреждения, предоставляющего государственную или муниципальную услугу;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4) платность или бесплатность оказываемой государственной или муниципальной услуги.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C264E">
        <w:rPr>
          <w:rFonts w:ascii="Arial" w:hAnsi="Arial" w:cs="Arial"/>
          <w:b/>
          <w:bCs/>
          <w:sz w:val="24"/>
          <w:szCs w:val="24"/>
        </w:rPr>
        <w:t>Глава 3. Стандарт предоставления государственной и муниципальной услуги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C264E">
        <w:rPr>
          <w:rFonts w:ascii="Arial" w:hAnsi="Arial" w:cs="Arial"/>
          <w:b/>
          <w:bCs/>
          <w:sz w:val="24"/>
          <w:szCs w:val="24"/>
        </w:rPr>
        <w:t>Статья 10. Разработка и утверждение стандарта предоставления государственной и муниципальной услуги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 xml:space="preserve">1. Стандарт государственной и муниципальной услуги разрабатывается учреждением, ответственным за стандартизацию услуги, в соответствии с единым </w:t>
      </w:r>
      <w:r w:rsidRPr="000C264E">
        <w:rPr>
          <w:rFonts w:ascii="Arial" w:hAnsi="Arial" w:cs="Arial"/>
          <w:sz w:val="24"/>
          <w:szCs w:val="24"/>
        </w:rPr>
        <w:lastRenderedPageBreak/>
        <w:t xml:space="preserve">реестром государственных услуг и местным реестром муниципальных услуг, на основании типового стандарта государственной и муниципальной услуги, утверждаемых Правительством </w:t>
      </w:r>
      <w:proofErr w:type="spellStart"/>
      <w:r w:rsidRPr="000C264E">
        <w:rPr>
          <w:rFonts w:ascii="Arial" w:hAnsi="Arial" w:cs="Arial"/>
          <w:sz w:val="24"/>
          <w:szCs w:val="24"/>
        </w:rPr>
        <w:t>Кыргызской</w:t>
      </w:r>
      <w:proofErr w:type="spellEnd"/>
      <w:r w:rsidRPr="000C264E">
        <w:rPr>
          <w:rFonts w:ascii="Arial" w:hAnsi="Arial" w:cs="Arial"/>
          <w:sz w:val="24"/>
          <w:szCs w:val="24"/>
        </w:rPr>
        <w:t xml:space="preserve"> Республики.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2. Учреждение, ответственное за стандартизацию, при разработке и утверждении стандарта государственной и муниципальной услуги обязано соблюдать принципы, определенные в статье 4 настоящего Закона.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 xml:space="preserve">3. Стандарты государственных услуг утверждаются Правительством </w:t>
      </w:r>
      <w:proofErr w:type="spellStart"/>
      <w:r w:rsidRPr="000C264E">
        <w:rPr>
          <w:rFonts w:ascii="Arial" w:hAnsi="Arial" w:cs="Arial"/>
          <w:sz w:val="24"/>
          <w:szCs w:val="24"/>
        </w:rPr>
        <w:t>Кыргызской</w:t>
      </w:r>
      <w:proofErr w:type="spellEnd"/>
      <w:r w:rsidRPr="000C264E">
        <w:rPr>
          <w:rFonts w:ascii="Arial" w:hAnsi="Arial" w:cs="Arial"/>
          <w:sz w:val="24"/>
          <w:szCs w:val="24"/>
        </w:rPr>
        <w:t xml:space="preserve"> Республики.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 xml:space="preserve">4. Стандарты муниципальных услуг утверждаются соответствующим местным </w:t>
      </w:r>
      <w:proofErr w:type="spellStart"/>
      <w:r w:rsidRPr="000C264E">
        <w:rPr>
          <w:rFonts w:ascii="Arial" w:hAnsi="Arial" w:cs="Arial"/>
          <w:sz w:val="24"/>
          <w:szCs w:val="24"/>
        </w:rPr>
        <w:t>кенешем</w:t>
      </w:r>
      <w:proofErr w:type="spellEnd"/>
      <w:r w:rsidRPr="000C264E">
        <w:rPr>
          <w:rFonts w:ascii="Arial" w:hAnsi="Arial" w:cs="Arial"/>
          <w:sz w:val="24"/>
          <w:szCs w:val="24"/>
        </w:rPr>
        <w:t>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5. Учреждение, ответственное за стандартизацию государственной и муниципальной услуги, для разработки проекта стандарта (пересмотра стандарта) образует рабочую группу, которая в обязательном порядке не менее чем наполовину должна состоять из представителей гражданского сообщества и бизнес-сообщества.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При формировании рабочей группы обеспечивается гендерный баланс: в состав комиссии должно входить не более 70 процентов лиц одного пола.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 xml:space="preserve">6. Проект стандарта государственной и муниципальной услуги подлежит общественному обсуждению в порядке, установленном законодательством </w:t>
      </w:r>
      <w:proofErr w:type="spellStart"/>
      <w:r w:rsidRPr="000C264E">
        <w:rPr>
          <w:rFonts w:ascii="Arial" w:hAnsi="Arial" w:cs="Arial"/>
          <w:sz w:val="24"/>
          <w:szCs w:val="24"/>
        </w:rPr>
        <w:t>Кыргызской</w:t>
      </w:r>
      <w:proofErr w:type="spellEnd"/>
      <w:r w:rsidRPr="000C264E">
        <w:rPr>
          <w:rFonts w:ascii="Arial" w:hAnsi="Arial" w:cs="Arial"/>
          <w:sz w:val="24"/>
          <w:szCs w:val="24"/>
        </w:rPr>
        <w:t xml:space="preserve"> Республики.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C264E">
        <w:rPr>
          <w:rFonts w:ascii="Arial" w:hAnsi="Arial" w:cs="Arial"/>
          <w:b/>
          <w:bCs/>
          <w:sz w:val="24"/>
          <w:szCs w:val="24"/>
        </w:rPr>
        <w:t>Статья 11. Типовой стандарт государственных и муниципальных услуг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Стандарт государственной и муниципальной услуги состоит из следующих разделов: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1) наименование государственной или муниципальной услуги, а также краткое описание действий исполнителя государственной или муниципальной услуги в процессе ее предоставления;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2) полное наименование учреждения, предоставляющего государственную или муниципальную услугу;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3) потребители государственной или муниципальной услуги;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4) правовые основания получения государственной или муниципальной услуги;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5) конечный результат предоставляемой государственной или муниципальной услуги;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6) условия, в которых предоставляется государственная или муниципальная услуга (требования к помещениям, условиям ожидания, разумные приспособления для лиц с ограниченными возможностями, способы формирования очередности и т.д.), с учетом особенностей мужчин и женщин;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7) продолжительность предоставления государственной или муниципальной услуги (предельное время на прием документов, предоставление услуги и выдачу результата услуги);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8) информирование об услугах, предоставляемых потребителю (перечень необходимой информации), и учреждении, ответственном за их стандартизацию;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9) способы распространения информации о государственной и муниципальной услуге (охарактеризовать или перечислить все возможные способы);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10) правила общения с посетителями (соблюдение профессионально-этических норм, особенности по способам общения с различными категориями потребителей - лицами с ограниченными возможностями здоровья, несовершеннолетними, пожилыми и т.д.);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11) способы обеспечения конфиденциальности при предоставлении государственной и муниципальной услуги;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12) перечень необходимых документов и/или действий со стороны потребителя государственной и муниципальной услуги;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lastRenderedPageBreak/>
        <w:t>13) сведения о порядке формирования стоимости платной государственной и муниципальной услуги, а также об органе, утверждающем стоимость услуг;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14) параметры качества государственной и муниципальной услуги;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15) способы предоставления государственной и муниципальной услуги, особенности ее предоставления в электронном формате;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16) основания и порядок отказа в предоставлении государственной или муниципальной услуги;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17) порядок обжалования отказа в предоставлении государственной или муниципальной услуги;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18) периодичность пересмотра стандарта государственной и муниципальной услуги.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C264E">
        <w:rPr>
          <w:rFonts w:ascii="Arial" w:hAnsi="Arial" w:cs="Arial"/>
          <w:b/>
          <w:bCs/>
          <w:sz w:val="24"/>
          <w:szCs w:val="24"/>
        </w:rPr>
        <w:t>Статья 12. Изменение стандарта государственной и муниципальной услуги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1. Стандарт государственной и муниципальной услуги должен регулярно пересматриваться с периодичностью не менее одного раза в 3 года.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Стандартом могут быть предусмотрены более короткие сроки его пересмотра.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2. Потребитель государственной и муниципальной услуги, объединения (ассоциации и союзы) потребителей государственных и муниципальных услуг вправе обратиться в учреждение, ответственное за стандартизацию государственных и муниципальных услуг, о досрочном пересмотре стандарта.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3. По обращению потребителя, объединения (ассоциаций и союзов) потребителей государственных и муниципальных услуг учреждение, ответственное за стандартизацию государственных и муниципальных услуг, в 30-дневный срок инициирует изменение стандарта либо дает мотивированный отказ.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 xml:space="preserve">4. Отказ в досрочном пересмотре стандарта может быть обжалован в межведомственную комиссию, Правительство как коллегиальный орган либо в суд в порядке, определенном законодательством </w:t>
      </w:r>
      <w:proofErr w:type="spellStart"/>
      <w:r w:rsidRPr="000C264E">
        <w:rPr>
          <w:rFonts w:ascii="Arial" w:hAnsi="Arial" w:cs="Arial"/>
          <w:sz w:val="24"/>
          <w:szCs w:val="24"/>
        </w:rPr>
        <w:t>Кыргызской</w:t>
      </w:r>
      <w:proofErr w:type="spellEnd"/>
      <w:r w:rsidRPr="000C264E">
        <w:rPr>
          <w:rFonts w:ascii="Arial" w:hAnsi="Arial" w:cs="Arial"/>
          <w:sz w:val="24"/>
          <w:szCs w:val="24"/>
        </w:rPr>
        <w:t xml:space="preserve"> Республики.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C264E">
        <w:rPr>
          <w:rFonts w:ascii="Arial" w:hAnsi="Arial" w:cs="Arial"/>
          <w:b/>
          <w:bCs/>
          <w:sz w:val="24"/>
          <w:szCs w:val="24"/>
        </w:rPr>
        <w:t>Статья 13. Административный регламент государственной и муниципальной услуги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 xml:space="preserve">1. Административный регламент государственной и муниципальной услуги разрабатывается в соответствии с единым реестром государственных услуг и местным реестром муниципальных услуг учреждением, ответственным за предоставление государственной или муниципальной услуги, и утверждается Правительством </w:t>
      </w:r>
      <w:proofErr w:type="spellStart"/>
      <w:r w:rsidRPr="000C264E">
        <w:rPr>
          <w:rFonts w:ascii="Arial" w:hAnsi="Arial" w:cs="Arial"/>
          <w:sz w:val="24"/>
          <w:szCs w:val="24"/>
        </w:rPr>
        <w:t>Кыргызской</w:t>
      </w:r>
      <w:proofErr w:type="spellEnd"/>
      <w:r w:rsidRPr="000C264E">
        <w:rPr>
          <w:rFonts w:ascii="Arial" w:hAnsi="Arial" w:cs="Arial"/>
          <w:sz w:val="24"/>
          <w:szCs w:val="24"/>
        </w:rPr>
        <w:t xml:space="preserve"> Республики.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2. Административный регламент государственной и муниципальной услуги в обязательном порядке должен включать: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1) описание каждой административной процедуры (действия), совершаемой исполнителем государственной и муниципальной услуги в процессе предоставления государственной или муниципальной услуги и имеющей конкретный результат;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2) сведения о должностном лице, ответственном за выполнение каждой административной процедуры, его обязанностях;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3) продолжительность или максимальные сроки выполнения каждой административной процедуры;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4) порядок взаимодействия с другими государственными и муниципальными учреждениями в процессе предоставления государственной или муниципальной услуги, если таковое имеется;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5) решения, которые могут или должны быть приняты должностным лицом, а при возможности различных вариантов решения - критерии или процедуры выбора вариантов решения;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6) результат административной процедуры и порядок его передачи для начала следующей административной процедуры;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lastRenderedPageBreak/>
        <w:t>7) состав сведений, характеризующий конечный результат предоставления государственной или муниципальной услуги, включая отказ в предоставлении государственной или муниципальной услуги;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8) порядок и способ передачи (направления) конечного результата предоставления государственной или муниципальной услуги потребителю государственной или муниципальной услуги, в том числе в электронном формате;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9) особенности предоставления государственной или муниципальной услуги в электронном формате в случае, если услуга предоставляется в электронном формате, а также особенности (если таковые имеются) предоставления государственной или муниципальной услуги отдельным категориям потребителей государственной и муниципальной услуги (лицам с ограниченными возможностями здоровья, несовершеннолетним, пенсионерам и т.д.);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10) порядок и формы контроля за исполнением требований административного регламента с учетом вовлечения потребителей в данный процесс;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11) ответственность должностных лиц за нарушение требований административного регламента государственной и муниципальной услуги.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3. Административный регламент государственной и муниципальной услуги должен обеспечивать исполнение соответствующего стандарта государственной и муниципальной услуги и разрабатывается в соответствии с его требованиями.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C264E">
        <w:rPr>
          <w:rFonts w:ascii="Arial" w:hAnsi="Arial" w:cs="Arial"/>
          <w:b/>
          <w:bCs/>
          <w:sz w:val="24"/>
          <w:szCs w:val="24"/>
        </w:rPr>
        <w:t>Статья 14. Оценка качества предоставления государственной и муниципальной услуги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1. Проведение оценки качества предоставления государственных и муниципальных услуг осуществляется: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1) общественными объединениями (ассоциациями и союзами) потребителей;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2) учреждением, предоставляющим государственную или муниципальную услугу;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3) уполномоченным органом.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2. Оценка качества государственной или муниципальной услуги, предоставляемой потребителю, проводится на соответствие установленным критериям качества, указанным в стандарте государственной или муниципальной услуги.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Методика проведения оценки субъектами, указанными в пункте 1 настоящей статьи, определяется самостоятельно.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3. Учреждением, предоставляющим государственную и муниципальную услугу, уполномоченным органом проводится внутренняя оценка качества предоставления государственной и муниципальной услуги, по результатам которой принимается решение о целесообразности внесения изменений в стандарт и/или административный регламент предоставления соответствующей государственной и муниципальной услуги.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Необходимые изменения инициируются в порядке, установленном настоящим Законом.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4. Общественными объединениями потребителей (ассоциациями и союзами) проводится внешняя оценка качества предоставления государственной и муниципальной услуги, по результатам которой они вправе требовать пересмотра стандарта и административного регламента государственной и муниципальной услуги в порядке, установленном настоящим Законом.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C264E">
        <w:rPr>
          <w:rFonts w:ascii="Arial" w:hAnsi="Arial" w:cs="Arial"/>
          <w:b/>
          <w:bCs/>
          <w:sz w:val="24"/>
          <w:szCs w:val="24"/>
        </w:rPr>
        <w:t>Глава 4. Доступ к государственным и муниципальным услугам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C264E">
        <w:rPr>
          <w:rFonts w:ascii="Arial" w:hAnsi="Arial" w:cs="Arial"/>
          <w:b/>
          <w:bCs/>
          <w:sz w:val="24"/>
          <w:szCs w:val="24"/>
        </w:rPr>
        <w:t>Статья 15. Организация пунктов доступа к государственным и муниципальным услугам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1. Государственные или муниципальные услуги оказываются через пункты доступа к государственным или муниципальным услугам либо в электронном формате.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 xml:space="preserve">Перечень предоставления государственных и муниципальных услуг в электронном формате определяется Правительством </w:t>
      </w:r>
      <w:proofErr w:type="spellStart"/>
      <w:r w:rsidRPr="000C264E">
        <w:rPr>
          <w:rFonts w:ascii="Arial" w:hAnsi="Arial" w:cs="Arial"/>
          <w:sz w:val="24"/>
          <w:szCs w:val="24"/>
        </w:rPr>
        <w:t>Кыргызской</w:t>
      </w:r>
      <w:proofErr w:type="spellEnd"/>
      <w:r w:rsidRPr="000C264E">
        <w:rPr>
          <w:rFonts w:ascii="Arial" w:hAnsi="Arial" w:cs="Arial"/>
          <w:sz w:val="24"/>
          <w:szCs w:val="24"/>
        </w:rPr>
        <w:t xml:space="preserve"> Республики, </w:t>
      </w:r>
      <w:r w:rsidRPr="000C264E">
        <w:rPr>
          <w:rFonts w:ascii="Arial" w:hAnsi="Arial" w:cs="Arial"/>
          <w:sz w:val="24"/>
          <w:szCs w:val="24"/>
        </w:rPr>
        <w:lastRenderedPageBreak/>
        <w:t>порядок их предоставления определяется в соответствующем стандарте и административном регламенте государственной и муниципальной услуги.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2. В административных территориальных единицах, в границах, на которых действуют государственные и муниципальные учреждения, образуются пункты доступа к государственным и муниципальным услугам.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3. Организация и предоставление помещений возлагаются на соответствующие государственные и муниципальные учреждения. Помещения пунктов доступа к государственным и муниципальным услугам должны отвечать требованиям стандарта.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4. Пункты доступа к государственным и муниципальным услугам могут быть стационарными и/или передвижными (мобильными).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В населенных пунктах, отдаленных от мест расположения стационарных пунктов доступа к государственным и муниципальным услугам, наиболее востребованные государственные и муниципальные услуги предоставляются передвижными (мобильными) пунктами доступа с участием специалистов уполномоченных государственных и муниципальных учреждений.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5. Организация работы стационарного или передвижного (мобильного) пункта доступа к государственным и муниципальным услугам должна отвечать соответствующим стандартам услуг.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6. Государственные и муниципальные учреждения образуют пункты доступа к государственным и муниципальным услугам по способу единого окна.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7. Для лиц с ограниченными возможностями здоровья исполнителем государственной и/или муниципальной услуги создаются необходимые условия для получения государственных и муниципальных услуг наравне с другими. Требования к порядку и условиям предоставления государственной и муниципальной услуги данной категории потребителей должны содержаться в соответствующем стандарте.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8. В целях повышения качества, доступности и эффективности предоставления государственных и/или муниципальных услуг государственные и муниципальные учреждения могут передавать государственные и муниципальные услуги на исполнение частным юридическим и физическим лицам с передачей средств и источников финансирования.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Передача государственных и муниципальных услуг на исполнение частным юридическим и физическим лицам осуществляется в соответствии с требованиями законодательства о государственных закупках после получения положительного заключения межведомственной комиссии.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Государственные и муниципальные учреждения несут полную ответственность за неисполнение или ненадлежащее исполнение норм настоящего Закона при предоставлении государственных и муниципальных услуг, переданных на исполнение частным юридическим и физическим лицам, в том числе за соблюдением установленных стандартов, а также оснований для предоставления услуг на платной основе, изложенных в статье 7 настоящего Закона.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C264E">
        <w:rPr>
          <w:rFonts w:ascii="Arial" w:hAnsi="Arial" w:cs="Arial"/>
          <w:b/>
          <w:bCs/>
          <w:sz w:val="24"/>
          <w:szCs w:val="24"/>
        </w:rPr>
        <w:t>Статья 16. Доступ к информации о предоставляемых государственных и муниципальных услугах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 xml:space="preserve">1. Реестры государственных и муниципальных услуг, типовой стандарт и стандарты государственных и муниципальных услуг, положение о межведомственной комиссии подлежат опубликованию в порядке, установленном законодательством </w:t>
      </w:r>
      <w:proofErr w:type="spellStart"/>
      <w:r w:rsidRPr="000C264E">
        <w:rPr>
          <w:rFonts w:ascii="Arial" w:hAnsi="Arial" w:cs="Arial"/>
          <w:sz w:val="24"/>
          <w:szCs w:val="24"/>
        </w:rPr>
        <w:t>Кыргызской</w:t>
      </w:r>
      <w:proofErr w:type="spellEnd"/>
      <w:r w:rsidRPr="000C264E">
        <w:rPr>
          <w:rFonts w:ascii="Arial" w:hAnsi="Arial" w:cs="Arial"/>
          <w:sz w:val="24"/>
          <w:szCs w:val="24"/>
        </w:rPr>
        <w:t xml:space="preserve"> Республики.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Кроме этого, вышеназванные нормативные правовые акты публикуются на веб-сайтах исполнителей государственных и муниципальных услуг, а также должны размещаться в местах предоставления услуг.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lastRenderedPageBreak/>
        <w:t xml:space="preserve">Уполномоченный государственный орган, ответственный за перевод системы предоставления государственных и муниципальных услуг в электронный формат, определяется Правительством </w:t>
      </w:r>
      <w:proofErr w:type="spellStart"/>
      <w:r w:rsidRPr="000C264E">
        <w:rPr>
          <w:rFonts w:ascii="Arial" w:hAnsi="Arial" w:cs="Arial"/>
          <w:sz w:val="24"/>
          <w:szCs w:val="24"/>
        </w:rPr>
        <w:t>Кыргызской</w:t>
      </w:r>
      <w:proofErr w:type="spellEnd"/>
      <w:r w:rsidRPr="000C264E">
        <w:rPr>
          <w:rFonts w:ascii="Arial" w:hAnsi="Arial" w:cs="Arial"/>
          <w:sz w:val="24"/>
          <w:szCs w:val="24"/>
        </w:rPr>
        <w:t xml:space="preserve"> Республики.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2. Информация о государственных и муниципальных услугах должна предоставляться всем потребителям государственных и муниципальных услуг на государственном и официальном языках.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3. Для лиц с ограниченными возможностями здоровья исполнителем государственной и/или муниципальной услуги создаются необходимые условия для получения информации о государственных и муниципальных услугах, их стандартах наравне с другими.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4. Исполнитель государственной и муниципальной услуги должен на регулярной основе информировать общественность о проводимой работе по предоставлению государственных и муниципальных услуг.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C264E">
        <w:rPr>
          <w:rFonts w:ascii="Arial" w:hAnsi="Arial" w:cs="Arial"/>
          <w:b/>
          <w:bCs/>
          <w:sz w:val="24"/>
          <w:szCs w:val="24"/>
        </w:rPr>
        <w:t>Глава 5. Ответственность за неисполнение норм настоящего Закона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C264E">
        <w:rPr>
          <w:rFonts w:ascii="Arial" w:hAnsi="Arial" w:cs="Arial"/>
          <w:b/>
          <w:bCs/>
          <w:sz w:val="24"/>
          <w:szCs w:val="24"/>
        </w:rPr>
        <w:t>Статья 17. Ответственность за неисполнение норм настоящего Закона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 xml:space="preserve">1. За неисполнение или ненадлежащее исполнение норм настоящего Закона государственные и муниципальные учреждения, их должностные лица несут дисциплинарную, административную, материальную и уголовную ответственность в соответствии с законодательством </w:t>
      </w:r>
      <w:proofErr w:type="spellStart"/>
      <w:r w:rsidRPr="000C264E">
        <w:rPr>
          <w:rFonts w:ascii="Arial" w:hAnsi="Arial" w:cs="Arial"/>
          <w:sz w:val="24"/>
          <w:szCs w:val="24"/>
        </w:rPr>
        <w:t>Кыргызской</w:t>
      </w:r>
      <w:proofErr w:type="spellEnd"/>
      <w:r w:rsidRPr="000C264E">
        <w:rPr>
          <w:rFonts w:ascii="Arial" w:hAnsi="Arial" w:cs="Arial"/>
          <w:sz w:val="24"/>
          <w:szCs w:val="24"/>
        </w:rPr>
        <w:t xml:space="preserve"> Республики.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 xml:space="preserve">2. Доход, полученный государственными и муниципальными учреждениями от оказания платных услуг, не включенных в соответствующий реестр государственных и муниципальных услуг, в полном объеме изымается в республиканский бюджет </w:t>
      </w:r>
      <w:proofErr w:type="spellStart"/>
      <w:r w:rsidRPr="000C264E">
        <w:rPr>
          <w:rFonts w:ascii="Arial" w:hAnsi="Arial" w:cs="Arial"/>
          <w:sz w:val="24"/>
          <w:szCs w:val="24"/>
        </w:rPr>
        <w:t>Кыргызской</w:t>
      </w:r>
      <w:proofErr w:type="spellEnd"/>
      <w:r w:rsidRPr="000C264E">
        <w:rPr>
          <w:rFonts w:ascii="Arial" w:hAnsi="Arial" w:cs="Arial"/>
          <w:sz w:val="24"/>
          <w:szCs w:val="24"/>
        </w:rPr>
        <w:t xml:space="preserve"> Республики.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C264E">
        <w:rPr>
          <w:rFonts w:ascii="Arial" w:hAnsi="Arial" w:cs="Arial"/>
          <w:b/>
          <w:bCs/>
          <w:sz w:val="24"/>
          <w:szCs w:val="24"/>
        </w:rPr>
        <w:t>Глава 6. Переходные и заключительные положения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C264E">
        <w:rPr>
          <w:rFonts w:ascii="Arial" w:hAnsi="Arial" w:cs="Arial"/>
          <w:b/>
          <w:bCs/>
          <w:sz w:val="24"/>
          <w:szCs w:val="24"/>
        </w:rPr>
        <w:t>Статья 18. Порядок вступления в силу настоящего Закона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1. Настоящий Закон вступает в силу по истечении шести месяцев со дня официального опубликования.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0C264E">
        <w:rPr>
          <w:rFonts w:ascii="Arial" w:hAnsi="Arial" w:cs="Arial"/>
          <w:i/>
          <w:iCs/>
          <w:sz w:val="24"/>
          <w:szCs w:val="24"/>
        </w:rPr>
        <w:t>Опубликован в газете "</w:t>
      </w:r>
      <w:proofErr w:type="spellStart"/>
      <w:r w:rsidRPr="000C264E">
        <w:rPr>
          <w:rFonts w:ascii="Arial" w:hAnsi="Arial" w:cs="Arial"/>
          <w:i/>
          <w:iCs/>
          <w:sz w:val="24"/>
          <w:szCs w:val="24"/>
        </w:rPr>
        <w:t>Эркин</w:t>
      </w:r>
      <w:proofErr w:type="spellEnd"/>
      <w:r w:rsidRPr="000C264E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0C264E">
        <w:rPr>
          <w:rFonts w:ascii="Arial" w:hAnsi="Arial" w:cs="Arial"/>
          <w:i/>
          <w:iCs/>
          <w:sz w:val="24"/>
          <w:szCs w:val="24"/>
        </w:rPr>
        <w:t>Тоо</w:t>
      </w:r>
      <w:proofErr w:type="spellEnd"/>
      <w:r w:rsidRPr="000C264E">
        <w:rPr>
          <w:rFonts w:ascii="Arial" w:hAnsi="Arial" w:cs="Arial"/>
          <w:i/>
          <w:iCs/>
          <w:sz w:val="24"/>
          <w:szCs w:val="24"/>
        </w:rPr>
        <w:t>" от 25 июля 2014 года N 58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 xml:space="preserve">2. Правительству </w:t>
      </w:r>
      <w:proofErr w:type="spellStart"/>
      <w:r w:rsidRPr="000C264E">
        <w:rPr>
          <w:rFonts w:ascii="Arial" w:hAnsi="Arial" w:cs="Arial"/>
          <w:sz w:val="24"/>
          <w:szCs w:val="24"/>
        </w:rPr>
        <w:t>Кыргызской</w:t>
      </w:r>
      <w:proofErr w:type="spellEnd"/>
      <w:r w:rsidRPr="000C264E">
        <w:rPr>
          <w:rFonts w:ascii="Arial" w:hAnsi="Arial" w:cs="Arial"/>
          <w:sz w:val="24"/>
          <w:szCs w:val="24"/>
        </w:rPr>
        <w:t xml:space="preserve"> Республики в шестимесячный срок принять соответствующие меры по реализации настоящего Закона.</w:t>
      </w:r>
    </w:p>
    <w:p w:rsidR="000C264E" w:rsidRP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C264E">
        <w:rPr>
          <w:rFonts w:ascii="Arial" w:hAnsi="Arial" w:cs="Arial"/>
          <w:sz w:val="24"/>
          <w:szCs w:val="24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72"/>
        <w:gridCol w:w="2977"/>
        <w:gridCol w:w="3473"/>
      </w:tblGrid>
      <w:tr w:rsidR="000C264E" w:rsidRPr="000C264E" w:rsidTr="003E1832">
        <w:tc>
          <w:tcPr>
            <w:tcW w:w="1750" w:type="pct"/>
            <w:tcMar>
              <w:top w:w="0" w:type="dxa"/>
              <w:left w:w="567" w:type="dxa"/>
              <w:bottom w:w="0" w:type="dxa"/>
              <w:right w:w="108" w:type="dxa"/>
            </w:tcMar>
            <w:hideMark/>
          </w:tcPr>
          <w:p w:rsidR="000C264E" w:rsidRPr="000C264E" w:rsidRDefault="000C264E" w:rsidP="000C264E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C264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Президент </w:t>
            </w:r>
            <w:proofErr w:type="spellStart"/>
            <w:r w:rsidRPr="000C264E">
              <w:rPr>
                <w:rFonts w:ascii="Arial" w:hAnsi="Arial" w:cs="Arial"/>
                <w:b/>
                <w:bCs/>
                <w:sz w:val="24"/>
                <w:szCs w:val="24"/>
              </w:rPr>
              <w:t>Кыргызской</w:t>
            </w:r>
            <w:proofErr w:type="spellEnd"/>
            <w:r w:rsidRPr="000C264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Республики</w:t>
            </w:r>
          </w:p>
        </w:tc>
        <w:tc>
          <w:tcPr>
            <w:tcW w:w="15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264E" w:rsidRPr="000C264E" w:rsidRDefault="000C264E" w:rsidP="000C264E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C264E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750" w:type="pct"/>
            <w:tcMar>
              <w:top w:w="0" w:type="dxa"/>
              <w:left w:w="567" w:type="dxa"/>
              <w:bottom w:w="0" w:type="dxa"/>
            </w:tcMar>
            <w:vAlign w:val="bottom"/>
            <w:hideMark/>
          </w:tcPr>
          <w:p w:rsidR="000C264E" w:rsidRPr="000C264E" w:rsidRDefault="000C264E" w:rsidP="000C264E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0C264E">
              <w:rPr>
                <w:rFonts w:ascii="Arial" w:hAnsi="Arial" w:cs="Arial"/>
                <w:b/>
                <w:bCs/>
                <w:sz w:val="24"/>
                <w:szCs w:val="24"/>
              </w:rPr>
              <w:t>А.Атамбаев</w:t>
            </w:r>
            <w:proofErr w:type="spellEnd"/>
          </w:p>
        </w:tc>
      </w:tr>
      <w:tr w:rsidR="000C264E" w:rsidRPr="000C264E" w:rsidTr="003E1832">
        <w:tc>
          <w:tcPr>
            <w:tcW w:w="1750" w:type="pct"/>
            <w:tcMar>
              <w:top w:w="0" w:type="dxa"/>
              <w:left w:w="567" w:type="dxa"/>
              <w:bottom w:w="0" w:type="dxa"/>
              <w:right w:w="108" w:type="dxa"/>
            </w:tcMar>
            <w:hideMark/>
          </w:tcPr>
          <w:p w:rsidR="000C264E" w:rsidRPr="000C264E" w:rsidRDefault="000C264E" w:rsidP="000C264E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C264E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264E" w:rsidRPr="000C264E" w:rsidRDefault="000C264E" w:rsidP="000C264E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C264E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750" w:type="pct"/>
            <w:tcMar>
              <w:top w:w="0" w:type="dxa"/>
              <w:left w:w="567" w:type="dxa"/>
              <w:bottom w:w="0" w:type="dxa"/>
            </w:tcMar>
            <w:vAlign w:val="bottom"/>
            <w:hideMark/>
          </w:tcPr>
          <w:p w:rsidR="000C264E" w:rsidRPr="000C264E" w:rsidRDefault="000C264E" w:rsidP="000C264E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C264E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</w:tr>
      <w:tr w:rsidR="000C264E" w:rsidRPr="000C264E" w:rsidTr="003E1832">
        <w:tc>
          <w:tcPr>
            <w:tcW w:w="1750" w:type="pct"/>
            <w:tcMar>
              <w:top w:w="0" w:type="dxa"/>
              <w:left w:w="567" w:type="dxa"/>
              <w:bottom w:w="0" w:type="dxa"/>
              <w:right w:w="108" w:type="dxa"/>
            </w:tcMar>
            <w:hideMark/>
          </w:tcPr>
          <w:p w:rsidR="000C264E" w:rsidRPr="000C264E" w:rsidRDefault="000C264E" w:rsidP="000C264E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C264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Принят </w:t>
            </w:r>
            <w:proofErr w:type="spellStart"/>
            <w:r w:rsidRPr="000C264E">
              <w:rPr>
                <w:rFonts w:ascii="Arial" w:hAnsi="Arial" w:cs="Arial"/>
                <w:b/>
                <w:bCs/>
                <w:sz w:val="24"/>
                <w:szCs w:val="24"/>
              </w:rPr>
              <w:t>Жогорку</w:t>
            </w:r>
            <w:proofErr w:type="spellEnd"/>
            <w:r w:rsidRPr="000C264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C264E">
              <w:rPr>
                <w:rFonts w:ascii="Arial" w:hAnsi="Arial" w:cs="Arial"/>
                <w:b/>
                <w:bCs/>
                <w:sz w:val="24"/>
                <w:szCs w:val="24"/>
              </w:rPr>
              <w:t>Кенешем</w:t>
            </w:r>
            <w:proofErr w:type="spellEnd"/>
            <w:r w:rsidRPr="000C264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C264E">
              <w:rPr>
                <w:rFonts w:ascii="Arial" w:hAnsi="Arial" w:cs="Arial"/>
                <w:b/>
                <w:bCs/>
                <w:sz w:val="24"/>
                <w:szCs w:val="24"/>
              </w:rPr>
              <w:t>Кыргызской</w:t>
            </w:r>
            <w:proofErr w:type="spellEnd"/>
            <w:r w:rsidRPr="000C264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Республики</w:t>
            </w:r>
          </w:p>
        </w:tc>
        <w:tc>
          <w:tcPr>
            <w:tcW w:w="15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264E" w:rsidRPr="000C264E" w:rsidRDefault="000C264E" w:rsidP="000C264E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C264E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750" w:type="pct"/>
            <w:tcMar>
              <w:top w:w="0" w:type="dxa"/>
              <w:left w:w="567" w:type="dxa"/>
              <w:bottom w:w="0" w:type="dxa"/>
            </w:tcMar>
            <w:vAlign w:val="bottom"/>
            <w:hideMark/>
          </w:tcPr>
          <w:p w:rsidR="000C264E" w:rsidRPr="000C264E" w:rsidRDefault="000C264E" w:rsidP="000C264E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C264E">
              <w:rPr>
                <w:rFonts w:ascii="Arial" w:hAnsi="Arial" w:cs="Arial"/>
                <w:b/>
                <w:bCs/>
                <w:sz w:val="24"/>
                <w:szCs w:val="24"/>
              </w:rPr>
              <w:t>25 июня 2014 года</w:t>
            </w:r>
          </w:p>
        </w:tc>
      </w:tr>
    </w:tbl>
    <w:p w:rsidR="000C264E" w:rsidRDefault="000C264E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927AA" w:rsidRPr="007927AA" w:rsidRDefault="007927AA" w:rsidP="000C264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7927AA">
        <w:rPr>
          <w:rFonts w:ascii="Arial" w:hAnsi="Arial" w:cs="Arial"/>
          <w:b/>
          <w:sz w:val="24"/>
          <w:szCs w:val="24"/>
        </w:rPr>
        <w:t>6</w:t>
      </w:r>
      <w:r>
        <w:rPr>
          <w:rFonts w:ascii="Arial" w:hAnsi="Arial" w:cs="Arial"/>
          <w:b/>
          <w:sz w:val="24"/>
          <w:szCs w:val="24"/>
        </w:rPr>
        <w:t>. Рекомендуемая литература.</w:t>
      </w:r>
    </w:p>
    <w:p w:rsidR="00605474" w:rsidRPr="00605474" w:rsidRDefault="00605474" w:rsidP="000C264E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05474">
        <w:rPr>
          <w:rFonts w:ascii="Arial" w:hAnsi="Arial" w:cs="Arial"/>
          <w:sz w:val="24"/>
          <w:szCs w:val="24"/>
        </w:rPr>
        <w:t xml:space="preserve">100 вопросов и ответов о деятельности органов местного самоуправления: справочное пособие, 2 изд. – /Д.Т. </w:t>
      </w:r>
      <w:proofErr w:type="spellStart"/>
      <w:r w:rsidRPr="00605474">
        <w:rPr>
          <w:rFonts w:ascii="Arial" w:hAnsi="Arial" w:cs="Arial"/>
          <w:sz w:val="24"/>
          <w:szCs w:val="24"/>
        </w:rPr>
        <w:t>Балтагулов</w:t>
      </w:r>
      <w:proofErr w:type="spellEnd"/>
      <w:r w:rsidRPr="00605474">
        <w:rPr>
          <w:rFonts w:ascii="Arial" w:hAnsi="Arial" w:cs="Arial"/>
          <w:sz w:val="24"/>
          <w:szCs w:val="24"/>
        </w:rPr>
        <w:t xml:space="preserve">, А.С. </w:t>
      </w:r>
      <w:proofErr w:type="spellStart"/>
      <w:r w:rsidRPr="00605474">
        <w:rPr>
          <w:rFonts w:ascii="Arial" w:hAnsi="Arial" w:cs="Arial"/>
          <w:sz w:val="24"/>
          <w:szCs w:val="24"/>
        </w:rPr>
        <w:t>Букалаев</w:t>
      </w:r>
      <w:proofErr w:type="spellEnd"/>
      <w:r w:rsidRPr="00605474">
        <w:rPr>
          <w:rFonts w:ascii="Arial" w:hAnsi="Arial" w:cs="Arial"/>
          <w:sz w:val="24"/>
          <w:szCs w:val="24"/>
        </w:rPr>
        <w:t xml:space="preserve">, А.Н. </w:t>
      </w:r>
      <w:proofErr w:type="spellStart"/>
      <w:r w:rsidRPr="00605474">
        <w:rPr>
          <w:rFonts w:ascii="Arial" w:hAnsi="Arial" w:cs="Arial"/>
          <w:sz w:val="24"/>
          <w:szCs w:val="24"/>
        </w:rPr>
        <w:t>Мадеюев</w:t>
      </w:r>
      <w:proofErr w:type="spellEnd"/>
      <w:r w:rsidRPr="00605474">
        <w:rPr>
          <w:rFonts w:ascii="Arial" w:hAnsi="Arial" w:cs="Arial"/>
          <w:sz w:val="24"/>
          <w:szCs w:val="24"/>
        </w:rPr>
        <w:t xml:space="preserve">, А.А. </w:t>
      </w:r>
      <w:proofErr w:type="spellStart"/>
      <w:r w:rsidRPr="00605474">
        <w:rPr>
          <w:rFonts w:ascii="Arial" w:hAnsi="Arial" w:cs="Arial"/>
          <w:sz w:val="24"/>
          <w:szCs w:val="24"/>
        </w:rPr>
        <w:t>Чекиров</w:t>
      </w:r>
      <w:proofErr w:type="spellEnd"/>
      <w:r w:rsidRPr="00605474">
        <w:rPr>
          <w:rFonts w:ascii="Arial" w:hAnsi="Arial" w:cs="Arial"/>
          <w:sz w:val="24"/>
          <w:szCs w:val="24"/>
        </w:rPr>
        <w:t>. Центр общественных технологий/ – Бишкек,  2013</w:t>
      </w:r>
    </w:p>
    <w:p w:rsidR="00605474" w:rsidRPr="00605474" w:rsidRDefault="00605474" w:rsidP="000C264E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05474">
        <w:rPr>
          <w:rFonts w:ascii="Arial" w:hAnsi="Arial" w:cs="Arial"/>
          <w:sz w:val="24"/>
          <w:szCs w:val="24"/>
        </w:rPr>
        <w:t xml:space="preserve">«Государственные услуги в </w:t>
      </w:r>
      <w:proofErr w:type="spellStart"/>
      <w:r w:rsidRPr="00605474">
        <w:rPr>
          <w:rFonts w:ascii="Arial" w:hAnsi="Arial" w:cs="Arial"/>
          <w:sz w:val="24"/>
          <w:szCs w:val="24"/>
        </w:rPr>
        <w:t>Кыргызской</w:t>
      </w:r>
      <w:proofErr w:type="spellEnd"/>
      <w:r w:rsidRPr="00605474">
        <w:rPr>
          <w:rFonts w:ascii="Arial" w:hAnsi="Arial" w:cs="Arial"/>
          <w:sz w:val="24"/>
          <w:szCs w:val="24"/>
        </w:rPr>
        <w:t xml:space="preserve"> Республике: вопросы и ответы». пособие / Под общ. ред. Н.С. </w:t>
      </w:r>
      <w:proofErr w:type="spellStart"/>
      <w:r w:rsidRPr="00605474">
        <w:rPr>
          <w:rFonts w:ascii="Arial" w:hAnsi="Arial" w:cs="Arial"/>
          <w:sz w:val="24"/>
          <w:szCs w:val="24"/>
        </w:rPr>
        <w:t>Момуналиева</w:t>
      </w:r>
      <w:proofErr w:type="spellEnd"/>
      <w:r w:rsidRPr="00605474">
        <w:rPr>
          <w:rFonts w:ascii="Arial" w:hAnsi="Arial" w:cs="Arial"/>
          <w:sz w:val="24"/>
          <w:szCs w:val="24"/>
        </w:rPr>
        <w:t>/ – Бишкек, 2014</w:t>
      </w:r>
    </w:p>
    <w:p w:rsidR="00605474" w:rsidRPr="00605474" w:rsidRDefault="00605474" w:rsidP="000C264E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05474">
        <w:rPr>
          <w:rFonts w:ascii="Arial" w:hAnsi="Arial" w:cs="Arial"/>
          <w:sz w:val="24"/>
          <w:szCs w:val="24"/>
        </w:rPr>
        <w:t>«Государственные услуги в Кыргызстане: неотложные меры» Аналитический документ.  /Центр общественных технологий/ – Бишкек,  2013</w:t>
      </w:r>
    </w:p>
    <w:p w:rsidR="00605474" w:rsidRPr="00605474" w:rsidRDefault="00605474" w:rsidP="000C264E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05474">
        <w:rPr>
          <w:rFonts w:ascii="Arial" w:hAnsi="Arial" w:cs="Arial"/>
          <w:sz w:val="24"/>
          <w:szCs w:val="24"/>
        </w:rPr>
        <w:t>Методические рекомендации для НПО и органов управления по совместной стандартизации услуг. /Центр общественных технологий/ – Бишкек,  2013</w:t>
      </w:r>
    </w:p>
    <w:p w:rsidR="00605474" w:rsidRPr="00605474" w:rsidRDefault="00605474" w:rsidP="000C264E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05474">
        <w:rPr>
          <w:rFonts w:ascii="Arial" w:hAnsi="Arial" w:cs="Arial"/>
          <w:sz w:val="24"/>
          <w:szCs w:val="24"/>
        </w:rPr>
        <w:t>Методические рекомендации по стратегическому планированию устойчивого развития. /Центр общественных технологий/ – Бишкек,  2013</w:t>
      </w:r>
    </w:p>
    <w:p w:rsidR="00605474" w:rsidRPr="00605474" w:rsidRDefault="00605474" w:rsidP="000C264E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05474">
        <w:rPr>
          <w:rFonts w:ascii="Arial" w:hAnsi="Arial" w:cs="Arial"/>
          <w:sz w:val="24"/>
          <w:szCs w:val="24"/>
        </w:rPr>
        <w:lastRenderedPageBreak/>
        <w:t>Методическое пособие по организации мониторинга общественных услуг на местном уровне. /Центр общественных технологий/ – Бишкек,  2010</w:t>
      </w:r>
    </w:p>
    <w:p w:rsidR="00605474" w:rsidRPr="00605474" w:rsidRDefault="00605474" w:rsidP="000C264E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05474">
        <w:rPr>
          <w:rFonts w:ascii="Arial" w:hAnsi="Arial" w:cs="Arial"/>
          <w:sz w:val="24"/>
          <w:szCs w:val="24"/>
        </w:rPr>
        <w:t xml:space="preserve">«Муниципальные услуги в </w:t>
      </w:r>
      <w:proofErr w:type="spellStart"/>
      <w:r w:rsidRPr="00605474">
        <w:rPr>
          <w:rFonts w:ascii="Arial" w:hAnsi="Arial" w:cs="Arial"/>
          <w:sz w:val="24"/>
          <w:szCs w:val="24"/>
        </w:rPr>
        <w:t>Кыргызской</w:t>
      </w:r>
      <w:proofErr w:type="spellEnd"/>
      <w:r w:rsidRPr="00605474">
        <w:rPr>
          <w:rFonts w:ascii="Arial" w:hAnsi="Arial" w:cs="Arial"/>
          <w:sz w:val="24"/>
          <w:szCs w:val="24"/>
        </w:rPr>
        <w:t xml:space="preserve"> Республике: вопросы и ответы». /Под общ. ред. Н.С. </w:t>
      </w:r>
      <w:proofErr w:type="spellStart"/>
      <w:r w:rsidRPr="00605474">
        <w:rPr>
          <w:rFonts w:ascii="Arial" w:hAnsi="Arial" w:cs="Arial"/>
          <w:sz w:val="24"/>
          <w:szCs w:val="24"/>
        </w:rPr>
        <w:t>Момуналиева</w:t>
      </w:r>
      <w:proofErr w:type="spellEnd"/>
      <w:r w:rsidRPr="00605474">
        <w:rPr>
          <w:rFonts w:ascii="Arial" w:hAnsi="Arial" w:cs="Arial"/>
          <w:sz w:val="24"/>
          <w:szCs w:val="24"/>
        </w:rPr>
        <w:t>/ – Бишкек, 2014</w:t>
      </w:r>
    </w:p>
    <w:p w:rsidR="00605474" w:rsidRPr="00605474" w:rsidRDefault="00605474" w:rsidP="000C264E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05474">
        <w:rPr>
          <w:rFonts w:ascii="Arial" w:hAnsi="Arial" w:cs="Arial"/>
          <w:sz w:val="24"/>
          <w:szCs w:val="24"/>
        </w:rPr>
        <w:t xml:space="preserve">Оптимизация системы предоставления государственных и муниципальных услуг в </w:t>
      </w:r>
      <w:proofErr w:type="spellStart"/>
      <w:r w:rsidRPr="00605474">
        <w:rPr>
          <w:rFonts w:ascii="Arial" w:hAnsi="Arial" w:cs="Arial"/>
          <w:sz w:val="24"/>
          <w:szCs w:val="24"/>
        </w:rPr>
        <w:t>Кыргызской</w:t>
      </w:r>
      <w:proofErr w:type="spellEnd"/>
      <w:r w:rsidRPr="00605474">
        <w:rPr>
          <w:rFonts w:ascii="Arial" w:hAnsi="Arial" w:cs="Arial"/>
          <w:sz w:val="24"/>
          <w:szCs w:val="24"/>
        </w:rPr>
        <w:t xml:space="preserve"> Республике: теория и практика. –  Учеб. пособие /К.Б. </w:t>
      </w:r>
      <w:proofErr w:type="spellStart"/>
      <w:r w:rsidRPr="00605474">
        <w:rPr>
          <w:rFonts w:ascii="Arial" w:hAnsi="Arial" w:cs="Arial"/>
          <w:sz w:val="24"/>
          <w:szCs w:val="24"/>
        </w:rPr>
        <w:t>Шадыбеков</w:t>
      </w:r>
      <w:proofErr w:type="spellEnd"/>
      <w:r w:rsidRPr="00605474">
        <w:rPr>
          <w:rFonts w:ascii="Arial" w:hAnsi="Arial" w:cs="Arial"/>
          <w:sz w:val="24"/>
          <w:szCs w:val="24"/>
        </w:rPr>
        <w:t xml:space="preserve">, А.В. Третьяков, С.К. </w:t>
      </w:r>
      <w:proofErr w:type="spellStart"/>
      <w:r w:rsidRPr="00605474">
        <w:rPr>
          <w:rFonts w:ascii="Arial" w:hAnsi="Arial" w:cs="Arial"/>
          <w:sz w:val="24"/>
          <w:szCs w:val="24"/>
        </w:rPr>
        <w:t>Мурзаев</w:t>
      </w:r>
      <w:proofErr w:type="spellEnd"/>
      <w:r w:rsidRPr="00605474">
        <w:rPr>
          <w:rFonts w:ascii="Arial" w:hAnsi="Arial" w:cs="Arial"/>
          <w:sz w:val="24"/>
          <w:szCs w:val="24"/>
        </w:rPr>
        <w:t xml:space="preserve">, А.А. </w:t>
      </w:r>
      <w:proofErr w:type="spellStart"/>
      <w:r w:rsidRPr="00605474">
        <w:rPr>
          <w:rFonts w:ascii="Arial" w:hAnsi="Arial" w:cs="Arial"/>
          <w:sz w:val="24"/>
          <w:szCs w:val="24"/>
        </w:rPr>
        <w:t>Капарова</w:t>
      </w:r>
      <w:proofErr w:type="spellEnd"/>
      <w:r w:rsidRPr="00605474">
        <w:rPr>
          <w:rFonts w:ascii="Arial" w:hAnsi="Arial" w:cs="Arial"/>
          <w:sz w:val="24"/>
          <w:szCs w:val="24"/>
        </w:rPr>
        <w:t xml:space="preserve">/ Под общ. ред. Н.С. </w:t>
      </w:r>
      <w:proofErr w:type="spellStart"/>
      <w:r w:rsidRPr="00605474">
        <w:rPr>
          <w:rFonts w:ascii="Arial" w:hAnsi="Arial" w:cs="Arial"/>
          <w:sz w:val="24"/>
          <w:szCs w:val="24"/>
        </w:rPr>
        <w:t>Момуналиева</w:t>
      </w:r>
      <w:proofErr w:type="spellEnd"/>
      <w:r w:rsidRPr="00605474">
        <w:rPr>
          <w:rFonts w:ascii="Arial" w:hAnsi="Arial" w:cs="Arial"/>
          <w:sz w:val="24"/>
          <w:szCs w:val="24"/>
        </w:rPr>
        <w:t xml:space="preserve"> – Бишкек, 2015</w:t>
      </w:r>
    </w:p>
    <w:p w:rsidR="00605474" w:rsidRPr="00605474" w:rsidRDefault="00605474" w:rsidP="000C264E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05474">
        <w:rPr>
          <w:rFonts w:ascii="Arial" w:hAnsi="Arial" w:cs="Arial"/>
          <w:sz w:val="24"/>
          <w:szCs w:val="24"/>
        </w:rPr>
        <w:t xml:space="preserve">Оценка эффективности деятельности государственных органов в </w:t>
      </w:r>
      <w:proofErr w:type="spellStart"/>
      <w:r w:rsidRPr="00605474">
        <w:rPr>
          <w:rFonts w:ascii="Arial" w:hAnsi="Arial" w:cs="Arial"/>
          <w:sz w:val="24"/>
          <w:szCs w:val="24"/>
        </w:rPr>
        <w:t>Кыргызской</w:t>
      </w:r>
      <w:proofErr w:type="spellEnd"/>
      <w:r w:rsidRPr="00605474">
        <w:rPr>
          <w:rFonts w:ascii="Arial" w:hAnsi="Arial" w:cs="Arial"/>
          <w:sz w:val="24"/>
          <w:szCs w:val="24"/>
        </w:rPr>
        <w:t xml:space="preserve"> Республике: методика и практика. – Учеб. пособие /К.Б. </w:t>
      </w:r>
      <w:proofErr w:type="spellStart"/>
      <w:r w:rsidRPr="00605474">
        <w:rPr>
          <w:rFonts w:ascii="Arial" w:hAnsi="Arial" w:cs="Arial"/>
          <w:sz w:val="24"/>
          <w:szCs w:val="24"/>
        </w:rPr>
        <w:t>Шадыбеков</w:t>
      </w:r>
      <w:proofErr w:type="spellEnd"/>
      <w:r w:rsidRPr="00605474">
        <w:rPr>
          <w:rFonts w:ascii="Arial" w:hAnsi="Arial" w:cs="Arial"/>
          <w:sz w:val="24"/>
          <w:szCs w:val="24"/>
        </w:rPr>
        <w:t xml:space="preserve">, А.В. Третьяков, С.К. </w:t>
      </w:r>
      <w:proofErr w:type="spellStart"/>
      <w:r w:rsidRPr="00605474">
        <w:rPr>
          <w:rFonts w:ascii="Arial" w:hAnsi="Arial" w:cs="Arial"/>
          <w:sz w:val="24"/>
          <w:szCs w:val="24"/>
        </w:rPr>
        <w:t>Мурзаев</w:t>
      </w:r>
      <w:proofErr w:type="spellEnd"/>
      <w:r w:rsidRPr="00605474">
        <w:rPr>
          <w:rFonts w:ascii="Arial" w:hAnsi="Arial" w:cs="Arial"/>
          <w:sz w:val="24"/>
          <w:szCs w:val="24"/>
        </w:rPr>
        <w:t xml:space="preserve">/ Под общ. ред. Н.С. </w:t>
      </w:r>
      <w:proofErr w:type="spellStart"/>
      <w:r w:rsidRPr="00605474">
        <w:rPr>
          <w:rFonts w:ascii="Arial" w:hAnsi="Arial" w:cs="Arial"/>
          <w:sz w:val="24"/>
          <w:szCs w:val="24"/>
        </w:rPr>
        <w:t>Момуналиева</w:t>
      </w:r>
      <w:proofErr w:type="spellEnd"/>
      <w:r w:rsidRPr="00605474">
        <w:rPr>
          <w:rFonts w:ascii="Arial" w:hAnsi="Arial" w:cs="Arial"/>
          <w:sz w:val="24"/>
          <w:szCs w:val="24"/>
        </w:rPr>
        <w:t xml:space="preserve"> – Бишкек, 2015</w:t>
      </w:r>
    </w:p>
    <w:p w:rsidR="00605474" w:rsidRPr="00605474" w:rsidRDefault="00605474" w:rsidP="000C264E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05474">
        <w:rPr>
          <w:rFonts w:ascii="Arial" w:hAnsi="Arial" w:cs="Arial"/>
          <w:sz w:val="24"/>
          <w:szCs w:val="24"/>
        </w:rPr>
        <w:t xml:space="preserve">Руководство для родителей «Доступ к государственным услугам для ЛОВЗ и их семей» / Сост.: Т. Архипова, С. </w:t>
      </w:r>
      <w:proofErr w:type="spellStart"/>
      <w:r w:rsidRPr="00605474">
        <w:rPr>
          <w:rFonts w:ascii="Arial" w:hAnsi="Arial" w:cs="Arial"/>
          <w:sz w:val="24"/>
          <w:szCs w:val="24"/>
        </w:rPr>
        <w:t>Дыйканбаева</w:t>
      </w:r>
      <w:proofErr w:type="spellEnd"/>
      <w:r w:rsidRPr="00605474">
        <w:rPr>
          <w:rFonts w:ascii="Arial" w:hAnsi="Arial" w:cs="Arial"/>
          <w:sz w:val="24"/>
          <w:szCs w:val="24"/>
        </w:rPr>
        <w:t xml:space="preserve"> – Бишкек, 2014</w:t>
      </w:r>
    </w:p>
    <w:p w:rsidR="00605474" w:rsidRPr="00605474" w:rsidRDefault="00605474" w:rsidP="000C264E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05474">
        <w:rPr>
          <w:rFonts w:ascii="Arial" w:hAnsi="Arial" w:cs="Arial"/>
          <w:sz w:val="24"/>
          <w:szCs w:val="24"/>
        </w:rPr>
        <w:t>Руководство для органов местного самоуправления по работе с проверяющими органами: справочное пособие, Центр общественных технологий – Бишкек,  2013</w:t>
      </w:r>
    </w:p>
    <w:p w:rsidR="007927AA" w:rsidRPr="00605474" w:rsidRDefault="007927AA" w:rsidP="000C26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sectPr w:rsidR="007927AA" w:rsidRPr="006054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FC3FED"/>
    <w:multiLevelType w:val="hybridMultilevel"/>
    <w:tmpl w:val="504CE4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9E566B"/>
    <w:multiLevelType w:val="hybridMultilevel"/>
    <w:tmpl w:val="FE8843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2B698B"/>
    <w:multiLevelType w:val="hybridMultilevel"/>
    <w:tmpl w:val="BF025320"/>
    <w:lvl w:ilvl="0" w:tplc="117AF27C">
      <w:start w:val="1"/>
      <w:numFmt w:val="decimal"/>
      <w:lvlText w:val="%1."/>
      <w:lvlJc w:val="left"/>
      <w:pPr>
        <w:ind w:left="2828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00C29"/>
    <w:rsid w:val="000262EB"/>
    <w:rsid w:val="000C264E"/>
    <w:rsid w:val="00264261"/>
    <w:rsid w:val="00384EB4"/>
    <w:rsid w:val="003A15BC"/>
    <w:rsid w:val="003D6603"/>
    <w:rsid w:val="004C29E4"/>
    <w:rsid w:val="00593164"/>
    <w:rsid w:val="00605474"/>
    <w:rsid w:val="006522FF"/>
    <w:rsid w:val="00700C29"/>
    <w:rsid w:val="007927AA"/>
    <w:rsid w:val="007B502E"/>
    <w:rsid w:val="00856EED"/>
    <w:rsid w:val="009D43A7"/>
    <w:rsid w:val="00A652B8"/>
    <w:rsid w:val="00A85891"/>
    <w:rsid w:val="00B43A65"/>
    <w:rsid w:val="00B832EB"/>
    <w:rsid w:val="00CE0519"/>
    <w:rsid w:val="00D13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02966A3"/>
  <w15:docId w15:val="{AC3D91C1-73E4-AE43-9164-142D148EC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927A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2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054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</TotalTime>
  <Pages>18</Pages>
  <Words>7198</Words>
  <Characters>41031</Characters>
  <Application>Microsoft Office Word</Application>
  <DocSecurity>0</DocSecurity>
  <Lines>341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48133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Aynura Kaparova</cp:lastModifiedBy>
  <cp:revision>14</cp:revision>
  <dcterms:created xsi:type="dcterms:W3CDTF">2015-10-18T09:42:00Z</dcterms:created>
  <dcterms:modified xsi:type="dcterms:W3CDTF">2019-12-12T16:14:00Z</dcterms:modified>
</cp:coreProperties>
</file>